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焦作市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市场监管系统“四新”行业分类指导目录(202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10"/>
        <w:tblW w:w="5233" w:type="pct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05"/>
        <w:gridCol w:w="2394"/>
        <w:gridCol w:w="1985"/>
        <w:gridCol w:w="2113"/>
        <w:gridCol w:w="2920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tblHeader/>
        </w:trPr>
        <w:tc>
          <w:tcPr>
            <w:tcW w:w="2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5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新兴行业名称</w:t>
            </w:r>
          </w:p>
        </w:tc>
        <w:tc>
          <w:tcPr>
            <w:tcW w:w="80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企业经营范围表述</w:t>
            </w:r>
          </w:p>
        </w:tc>
        <w:tc>
          <w:tcPr>
            <w:tcW w:w="66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企业名称行业表述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eastAsia="zh-CN"/>
              </w:rPr>
              <w:t>（大类）</w:t>
            </w:r>
          </w:p>
        </w:tc>
        <w:tc>
          <w:tcPr>
            <w:tcW w:w="71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企业名称行业表述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eastAsia="zh-CN"/>
              </w:rPr>
              <w:t>（小类）</w:t>
            </w:r>
          </w:p>
        </w:tc>
        <w:tc>
          <w:tcPr>
            <w:tcW w:w="98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行业分类与代码</w:t>
            </w:r>
          </w:p>
        </w:tc>
        <w:tc>
          <w:tcPr>
            <w:tcW w:w="106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一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新一代信息技术产业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（一）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下一代信息网络产业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网络设备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移动通信设备制造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网络设备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移动通信设备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3921通信系统设备制造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互联网设备制造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互联网设备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3921通信系统设备制造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光通信设备制造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光通信设备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3921通信系统设备制造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网络设备制造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3921通信系统设备制造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计量设备制造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计量设备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3913计算机外围设备制造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终端测试设备制造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终端测试设备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3921通信系统设备制造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云计算设备制造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云计算设备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3921通信系统设备制造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物联网设备制造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物联网设备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3921通信系统设备制造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广播电视网设备制造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广播电视网设备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3932广播电视接收设备制造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3931广播电视节目制作及发射设备制造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数字家庭产品制造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数字家庭产品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3931广播电视节目制作及发射设备制造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数字视频监控系统制造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数字视频监控系统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3932广播电视接收设备制造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信息终端设备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移动终端设备制造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信息终端设备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移动终端设备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3922通信终端设备制造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4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卫星移动通信终端制造</w:t>
            </w:r>
          </w:p>
        </w:tc>
        <w:tc>
          <w:tcPr>
            <w:tcW w:w="66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卫星移动通信终端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3922通信终端设备制造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4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导航终端制造</w:t>
            </w:r>
          </w:p>
        </w:tc>
        <w:tc>
          <w:tcPr>
            <w:tcW w:w="66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导航终端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4023导航、测绘、气象及海洋专用仪器制造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4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广播电视网络终端设备制造</w:t>
            </w:r>
          </w:p>
        </w:tc>
        <w:tc>
          <w:tcPr>
            <w:tcW w:w="66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广播电视网络终端设备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3932广播电视接收设备制造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4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智能家庭网关制造</w:t>
            </w:r>
          </w:p>
        </w:tc>
        <w:tc>
          <w:tcPr>
            <w:tcW w:w="66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智能家庭网关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3913计算机外围设备制造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网络运营服务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略，属于电信业务先照后证审批事项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网络运营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网络运营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6410互联网接入及相关服务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(二)信息技术服务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新兴软件及服务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新兴软件及服务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新兴软件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新兴软件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6519其它软件开发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虚拟化管理软件、海量信息智能搜索软件、数据挖掘软件、软件即服务、平台即服务、设施即服务、产品制造过程管理和控制软件、经营管理和协作软件、节能减排控制和支撑软件、公路交通管理与决策软件、高端信息技术服务支撑软件、物联网应用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大数据服务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大数据服务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大数据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大数据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6550 信息处理和存储支持服务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包括:数据探矿、数据化学、数据材料、数据制药等。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eastAsia="zh-CN"/>
              </w:rPr>
              <w:t>(三)电子核心产业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集成电路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集成电路芯片设计及服务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集成电路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集成电路芯片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7320工程和技术研究和试验发展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集成电路芯片产品制造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集成电路芯片产品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3973集成电路制造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集成电路芯片制造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集成电路芯片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3989其它电子元件制造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新型显示器件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新型显示器件制造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新型显示器件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新型显示器件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3974 显示器件制造</w:t>
            </w:r>
          </w:p>
        </w:tc>
        <w:tc>
          <w:tcPr>
            <w:tcW w:w="106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包括:新型显示面板(器件)、新型显示材料、新型显示设备等。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新型显示器件销售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新型显示器件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5176计算机、软件及辅助设备批发</w:t>
            </w:r>
          </w:p>
        </w:tc>
        <w:tc>
          <w:tcPr>
            <w:tcW w:w="10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新型元器件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新型元器件制造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新型元器件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新型元器件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3989其它电子元件制造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新型元器件销售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新型元器件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5176计算机、软件及辅助设备批发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包括:超导滤波器、纳米发电功能器件、复合海底电缆等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高端储能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储能装置材料及器件研发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高端储能装置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储能装置材料或储能装置器件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7320工程和技术研究和试验发展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储能装置及其管理系统研发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储能装置管理系统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7320工程和技术研究和试验发展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(四)网络信息安全产品和服务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网络与信息安全硬件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网络与信息安全硬件销售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网络信息安全硬件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网络信息安全硬件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5176计算机、软件及辅助设备批发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包括:安全应用类硬件产品和安全认证类硬件产品、其中认证类硬件的智能卡(非用于第三方支付)等。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网络与信息安全软件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网络与信息安全软件开发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网络信息安全软件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网络信息安全软件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6519其它软件开发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(五)人工智能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人工智能平台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人工智能服务平台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人工智能平台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人工智能公共服务平台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6560信息技术咨询服务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人工智能数据平台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人工智能公共数据平台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6550 信息处理和存储支持服务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人工智能基础资源与技术平台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人工智能基础资源技术平台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6531信息系统集成服务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人工智能双创服务平台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人工智能双创服务平台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6490其他互联网服务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人工智能软件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人工智能理论与算法软件开发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人工智能软件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人工智能理论算法软件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6519 其它软件开发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人工智能基础软件开发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人工智能基础软件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6511基础软件开发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人工智能应用软件开发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人工智能应用软件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6513应用软件开发</w:t>
            </w:r>
          </w:p>
        </w:tc>
        <w:tc>
          <w:tcPr>
            <w:tcW w:w="10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智能机器人及相关硬件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人工智能硬件销售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智能机器人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人工智能硬件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包括:智能工业机器人、智能服务机器人、特种机器人等。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人工智能系统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人工智能通用应用系统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人工智能通用应用系统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6531信息系统集成服务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包括:智能搜索系统、智能翻译系统、智能客服系统等。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人工智能行业应用系统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人工智能行业应用系统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6531信息系统集成服务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包括:智能家居、智能汽车、智能无人系统、智能安防、智慧健康等。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智能制造系统集成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智能制造整体解决方案供应商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智能制造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智能制造整体解决方案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6531信息系统集成服务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包括:智能装备研发、生产，控制系统研发应用、设备集成。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二、高端装备制造产业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(一)智能制造装备产业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智能测控装置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智能控制系统集成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智能测控装置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智能控制系统集成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6531信息系统集成服务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智能仪器仪表制造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智能仪器仪表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4011工业自动控制系统装置制造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智能装备关键基础零部件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高速精密重载轴承制造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智能装备关键基础零部件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高速精密重载轴承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3451滚动轴承制造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3452滑动轴承制造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高速精密重载轴承销售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高速精密重载轴承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高速精密齿轮传动装置制造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高速精密齿轮传动装置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3453齿轮及齿轮减、变速箱制造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高速精密齿轮传动装置销售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高速精密齿轮传动装置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伺服控制机构制造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伺服控制机构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4011 工业自动控制系统装置制造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伺服控制机构销售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伺服控制机构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液气密元件及系统制造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液气密元件或液气密系统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4011工业自动控制系统装置制造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液气密元件及系统销售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液气密元件或液气密系统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机器人</w:t>
            </w:r>
          </w:p>
        </w:tc>
        <w:tc>
          <w:tcPr>
            <w:tcW w:w="80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机器人及其零部件生产研发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机器人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工业机器人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3491工业机器人制造</w:t>
            </w:r>
          </w:p>
        </w:tc>
        <w:tc>
          <w:tcPr>
            <w:tcW w:w="106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包括:工业机器人、服务机器人、特种机器人等。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特种机器人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3492特种作业机器人制造</w:t>
            </w:r>
          </w:p>
        </w:tc>
        <w:tc>
          <w:tcPr>
            <w:tcW w:w="10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服务机器人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3964智能消费机器人制造</w:t>
            </w:r>
          </w:p>
        </w:tc>
        <w:tc>
          <w:tcPr>
            <w:tcW w:w="10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智能加工装备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数控机床制造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数控机床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4011工业自动控制系统装置制造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数控机床销售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数控机床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智能基础制造装备制造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智能基础制造装备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4011工业自动控制系统装置制造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智能基础制造装备销售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智能基础制造装备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智能物流装备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智能物料搬运装备制造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智能物流装备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智能物料搬运装备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3439其他物料搬运设备制造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智能物料搬运装备销售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智能物料搬运装备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智能仓储装备制造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智能仓储装备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4011工业自动控制系统装置制造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智能仓储装备销售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智能仓储装备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智能港口装卸设备制造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智能港口装卸设备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4011工业自动控制系统装置制造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智能港口装卸设备销售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智能港口装卸设备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农产品智能物流装备制造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农产品智能物流装备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4011工业自动控制系统装置制造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农产品智能物流装备销售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智能农机装备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智能农机装备制造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智能农机装备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智能农机装备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3576农林牧渔机械配件制造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智能农机装备销售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智能农机装备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智能可穿戴设备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智能可穿戴设备制造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智能可穿戴设备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智能可穿戴设备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3969其他智能消费设备制造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无人机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无人机制造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无人驾驶航空器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无人驾驶航空器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3963智能无人飞行器制造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不包括军用无人机、民航专控无人机，列人3741(飞机制造)的飞行设备;不包括航空模型。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增材制造(3D 打印)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增材制造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三维打印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增材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3493增材制造装备制造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3D 打印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三维打印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7517三维(3D)打印技术推广服务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(二)航空产业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航空材料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民用航空材料销售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航空材料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民用航空材料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5164金属及金属矿批发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航空运营及支持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航空商务服务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航空运营支持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航空商务服务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7299其他未列明商务服务业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航空运营支持服务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航空运营支持服务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7299其他未列明商务服务业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(三)卫星及应用产业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空间基础设施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卫星遥感数据处理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卫星空间基础设施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卫星遥感数据处理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6550 信息处理和存储支持服务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卫星导航应用服务系统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卫星导航多模增强应用服务系统集成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卫星导航应用服务系统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卫星导航多模增强应用服务系统集成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6531信息系统集成服务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卫星遥感应用系统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卫星遥感应用系统集成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卫星遥感应用系统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卫星遥感应用系统集成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6531信息系统集成服务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卫星技术综合应用系统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卫星技术综合应用系统集成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卫星技术综合应用系统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卫星技术综合应用系统集成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6531信息系统集成服务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(四)轨道交通装备产业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轨道交通通信信号系统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轨道交通通信信号系统开发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轨道交通通信信号系统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轨道交通通信信号系统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7484工程设计活动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轨道交通工程机械及部件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轨道交通工程机械及部件销售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轨道交通工程机械部件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轨道交通工程机械部件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轨道交通专用设备、关键系统及部件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轨道交通专用设备、关键系统及部件销售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轨道交通专用设备或轨道交通关键系统或轨道交通专用部件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轨道交通专用设备或轨道交通关键系统或轨道交通专用部件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轨道交通运营管理关键设备和系统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轨道交通运营管理系统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轨道交通运营管理关键设备或轨道交通运营管理系统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轨道交通运营管理关键设备或轨道交通运营管理系统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7484工程设计活动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(五)海洋工程装备产业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海洋工程平台装备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海洋工程平台装备制造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海洋工程平台装备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海洋工程平台装备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3737海洋工程装备制造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海洋工程关键配套设备和系统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海洋工程关键配套系统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海洋工程关键配套设备和系统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海洋工程关键配套系统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7484工程设计活动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包括:自升式平台升降系统、安全防护及监测检测系统、天然气预处理及液化系统等。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海洋工程装备服务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海洋工程装备研发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7320工程和技术研究和试验发展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海洋工程设计和模块设计制造服务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海洋工程或海洋工程模块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7484工程设计活动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海洋环境监测与探测装备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海洋环境监测与探测装备制造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海洋环境监测探测装备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海洋环境监测探测装备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3737海洋工程装备制造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海洋环境监测与探测装备销售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海洋环境监测探测装备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海洋能相关系统与装备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海洋能发电机组制造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海洋能相关系统与装备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海洋能发电机组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3737海洋工程装备制造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海洋能相关系统与设备制造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海洋能系统设备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3737海洋工程装备制造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海洋能装置研发公共支撑平台相关系统与设备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海洋能装置或公共支撑平台系统设备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3737海洋工程装备制造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水下系统和作业装备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水下系统和作业装备制造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水下系统作业装备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水下系统作业装备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3737海洋工程装备制造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水下系统和作业装备销售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水下系统作业装备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海水养殖和海洋生物资源利用装备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海水养殖和海洋生物资源利用装备制造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海水养殖和海洋生物资源利用装备  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海水养殖装备或和海洋生物资源利用装备  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3737海洋工程装备制造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三、新材料产业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(一)新型功能材料产业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新型金属功能材料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新型金属功能材料销售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新型金属功能材料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新型金属功能材料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5164金属及金属矿批发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新型功能陶瓷材料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新型功能陶瓷材料销售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新型功能陶瓷材料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新型功能陶瓷材料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5163非金属矿及制品批发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稀土功能材料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稀土功能材料销售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稀土功能材料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稀土功能材料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5163非金属矿及制品批发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高纯元素及化合物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高纯元素及化合物销售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高纯元素及化合物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高纯元素及化合物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表面功能材料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表面功能材料销售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表面功能材料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表面功能材料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高品质新型有机活性材料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高品质新型有机活性材料销售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高品质新型有机活性材料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高品质新型有机活性材料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新型膜材料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新型膜材料销售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新型膜材料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新型膜材料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功能玻璃和新型光学材料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功能玻璃和新型光学材料销售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功能玻璃或新型光学材料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功能玻璃或新型光学材料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生态环境材料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生态环境材料销售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生态环境材料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生态环境材料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包括:生物材料、环境降解材料、环境友好型涂料、生态建材等。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高品质合成橡胶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高品质合成橡胶销售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高品质合成橡胶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高品质合成橡胶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高性能密封材料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高性能密封材料销售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高性能密封材料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高性能密封材料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新型催化材料及助剂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新型催化材料及助剂销售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新型催化材料或新型催化助剂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新型催化材料或新型催化助剂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新型化学纤维及功能纺织材料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新型化学纤维制造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新型化学纤维或功能纺织材料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新型化学纤维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28化学纤维制造业</w:t>
            </w:r>
          </w:p>
        </w:tc>
        <w:tc>
          <w:tcPr>
            <w:tcW w:w="106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抗菌抑菌纤维材料、抗静电纺织材料、阻燃纤维材料、抗熔滴纤维材料相变储能纤维材料、导电纤维材料、抗辐射纺织材料、抗紫外线功能纤维材料、耐化学品纤维材料、轻量化纤维材料、土工纤维材料、医卫纤维材料、功能纺织材料、环保滤布材料、防刺防割布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功能纺织材料制造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功能纺织材料制造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28化学纤维制造业</w:t>
            </w:r>
          </w:p>
        </w:tc>
        <w:tc>
          <w:tcPr>
            <w:tcW w:w="106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其他功能材料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超材料销售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功能材料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超材料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石墨烯材料销售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石墨烯材料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3D 打印基础材料销售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石墨烯材料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三维打印基础材料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超导材料研发、制造与销售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超导材料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(二)先进结构材料产业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高品质特种钢铁材料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高品质特种钢铁材料销售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高品质特种钢铁材料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高品质特种钢铁材料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5164金属及金属矿批发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高性能有色金属及合金材料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高性能有色金属及合金材料销售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高性能有色金属合金材料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高性能有色金属或高性能合金材料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5164属及金属矿批发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新型结构陶瓷材料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新型结构陶瓷材料销售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新型结构陶瓷材料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新型结构陶瓷材料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5163非金属矿及制品批发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工程塑料及合成树脂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工程朔料及合成树脂销售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工程塑料或合成树脂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工程塑料或合成树脂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(三)高性能复合材料产业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高性能纤维及复合材料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高性能纤维及复合材料销售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高性能纤维或复合材料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高性能纤维或复合材料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金属基复合材料和陶瓷基复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金属基复合材料和陶瓷基复合材料销售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金属基复合材料或陶瓷基复合材料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金属基复合材料或陶瓷基复合材料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其它高性能复合材料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软磁复合材料销售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高性能复合材料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软磁复合材料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轨道交通绿色复合材料销售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轨道交通绿色复合材料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5169其他化工产品批发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四、生物产业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(一)生物医药产业(其中涉及药品经营的属于先照后证审批事项)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生物医药关键装备与原辅料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生物医药关键装备制造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生物医药关键装备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生物医药关键装备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生物医药服务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社区远程健康管理服务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生物医药或健康管理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社区远程健康管理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6490其他互联网服务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家庭远程健康管理服务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家庭远程健康管理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6490其他互联网服务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(二)生物医学工程产业(略，均属于医疗器械先照后证审批事项)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(三)生物农业产业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生物农药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生物农药技术研发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生物农药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生物农药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生物肥料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生物有机肥料研发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生物肥料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生物有机肥料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复合微生物肥料研发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复合微生物肥料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生物饲料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生物饲料研发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生物饲料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生物饲料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(四)生物制造产业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生物基材料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生物基材料技术研发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生物基材料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生物基材料技术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生物基材料聚合技术研发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生物基材料聚合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生物化工产品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生物化工产品技术研发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生物化工产品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生物化工产品技术研发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包括:非粮原料转化技术生物质气化技术、化工产品发酵技术。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特殊发酵产品与生物过程装备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工业酶制剂研发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特殊发酵产品与生物过程装备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工业酶制剂研发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发酵过程优化技术研发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发酵过程优化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海洋生物活性物质及生物制品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海洋生物活性物质提取纯化、合成技术研发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海洋生物活性物质或海洋生物制品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海洋生物活性物质或海洋生物制品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(五)生物质能产业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原料供应体系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生物质能资源数据库信息系统平台  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原料供应体系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生物质能资源数据库信息系统平台  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6560信息技术咨询服务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生物质供热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生物质供热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生物质供热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生物质供热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4430热力生产和供应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生物质液体燃料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生物质液体燃料生产工艺研发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生物质液体燃料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生物质液体燃料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7512生物技术推广服务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生物质液体燃料生产装备销售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生物质液体燃料装备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生物质能技术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生物质能技术服务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生物质能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生物质能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7515新能源技术推广服务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五、新能源汽车产业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(一)新能源汽车产品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新能源汽车整车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新能源汽车整车销售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新能源汽车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新能源汽车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5172汽车及零配件批发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包括:纯电动乘用车、插电式混合动力乘用车(含增程式)、纯电动商用车、插电式商用车(含增程式)、燃料电池乘用车、燃料电池商用车、纯电动专用车等整车。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电机及其控制系统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电机及其控制系统研发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电机及其控制系统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电机及其控制系统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3819其他电机制造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新能源汽车电附件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新能源汽车电附件销售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新能源汽车电附件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新能源汽车电附件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5172汽车及零配件批发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插电式混合动力专用发动机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插电式混合动力专用发动机销售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插电式混合动力专用发动机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插电式混合动力专用发动机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5172汽车及零配件批发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机电耦合系统能量回收系统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机电耦合系统研发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机电耦合系统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机电耦合系统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7519其他技术推广服务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能量回收系统研发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能量回收系统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能量回收系统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7516环保技术推广服务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(二)充电、换电及加氩设施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分布式交流充电桩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分布式交流充电桩销售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分布式交流充电桩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分布式交流充电桩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5172汽车及零配件批发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集中式快速充电站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集中式快速充电站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集中式快速充电站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集中式快速充电站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5267机动车充电销售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换电设施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换电设施销售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换电设施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换电设施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5172汽车及零配件批发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包括:电池更换机器人、场站型高效可靠充换电一体化系统装备、乘用车底盘换电关键换电设备、自动解锁机构、现场控制系统及运行管理系统等。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站用加氢及储氢设施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站用加氢及储氢设施销售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站用加氢储氢设施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站用加氢储氢设施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(三)生产测试设备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测试设备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生产测试设备销售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测试设备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测试设备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六、新能源产业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(一)核电技术产业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核电站技术设备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先进核电设备成套及工程技术研发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核电站技术设备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先进核电设备成套工程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3411锅炉及辅助设备制造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(二)风能产业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风力发电机组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陆上风力发电机组销售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风力发电机组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陆上风力发电机组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海上风力发电机组销售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海上风力发电机组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风力发电机组零部件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风力发电机组零部件销售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风力发电机组零部件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风力发电机组零部件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风电场相关系统与装备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风电场相关系统研发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风电场相关系统与装备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风电场相关系统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7519其他技术推广服务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风电场相关装备销售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风电场相关装备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海上风电相关系统与装备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海上风电相关系统研发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海上风电相关系统与装备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海上风电相关系统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7519其他技术推广服务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海上风电相关装备销售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海上风电相关装备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风力发电技术服务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风力发电技术服务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风力发电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7519其他技术推广服务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(三)太阳能产业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太阳能产品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光热利用产品销售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太阳能产品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光热利用产品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包括:中高温太阳能集热管、高效平板集热器、吸热体涂层材料、高效太阳能集热产品、储能材料及产品等。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热发电产品销售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太阳能产品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热发电产品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包括:高强度曲面反射镜聚光器、聚光场控制装置聚光器用减速机、聚光器用控制器、抛物面槽式吸热管、高聚焦比太阳炉等。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光热利用装备销售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太阳能产品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光热利用装备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包括:太阳能采暖系统与设备、太阳能与空气源热泵热水系统、太阳能与建筑结合集热系统等。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光热产品制造装备销售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太阳能产品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光热产品制造装备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包括:大型镀膜机、高频加热器、真空管质量在线监测仪等。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太阳能发电技术服务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太阳能发电技术服务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太阳能发电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太阳能发电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7519其他技术推广服务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(四)智能电网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智能电网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先进电力电子装置销售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智能电网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先进电力电子装置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智能输配电及控制设备销售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智能输配电控制设备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(五)其它新能源产业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其它新能源产业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新兴能源技术研发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新能源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新兴能源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7515新能源技术推广服务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包括:地热能发电及热利用、氢能、潮汐发电、波浪发电、海流发电、温差发电等。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七、节能环保产业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(一)高效节能产业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余热余压余气利用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余热发电关键技术研发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余热余压余气利用技术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余热发电关键技术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7514节能技术推广服务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余热余压余气利用技术研发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余热余压余气利用技术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7514节能技术推广服务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矿井乏风和排水热能综合利用技术、非稳态余热回收及饱和蒸汽发电技术、火电厂烟气综合优化系统余热深度回收技术、矿热炉烟气余热利用技术、油田采油污水余热综合利用技术、氯化氢合成余热利用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高效储能、节能监测和能源计量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在线能源计量技术研发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高效储能或节能监测或能源计量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在线能源计量技术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7514 节能技术推广服务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2"/>
                <w:szCs w:val="22"/>
                <w:lang w:val="en-US" w:eastAsia="zh-CN"/>
              </w:rPr>
              <w:t>在线能源监测技术研发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在线能源监测技术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7514节能技术推广服务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运行效能评估服务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运行效能评估服务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7514 节能技术推广服务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高效照明产品及系统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高效照明产品销售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高效照明产品或高效照明系统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高效照明产品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5136灯具、装饰物品批发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绿色建筑材料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绿色建筑材料的销售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绿色建筑材料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绿色建筑材料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5165建材批发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包括:高效节能新型墙体材料、保温隔热材料、高性能建筑玻璃，无机防火保温材料、低辐射玻璃、真空节能玻璃等。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采矿及电力行业高效节能技术和装备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采矿行业高效节能技术研发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高效节能技术或高效节能装备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采矿行业高效节能技术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7514节能技术推广服务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包括:无人工作面智能化采煤技术、超临界及超超临界发电机组、三维立体卷铁心干式变压器等。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采矿行业高效节能装备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采矿行业高效节能装备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3511矿山机械制造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包括:无人工作面智能化采煤技术、超临界及超超临界发电机组、三维立体卷铁心干式变压器等。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177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电力行业高效节能技术研发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电力行业高效节能技术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7514节能技术推广服务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178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电力行业高效节能装备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电力行业高效节能装备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3811发电机及发电机组制造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信息节能技术与节能服务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节能管理服务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信息节能技术或节能服务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节能管理服务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7514节能技术推广服务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(二)先进环保产业(研发及装备产品销售属于一般经营范围，依据《国民经济行业分类》直接核定)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大气污染防治装备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除尘技术装备制造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大气污染防治装备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除尘技术装备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燃煤烟气脱硫脱硝装备制造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燃煤烟气脱硫脱硝装备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182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土壤及场地等治理与修复装备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土壤及场地修复装备制造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土壤治理与修复装备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土壤修复装备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183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固体废物处理处置装备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污泥处理装备制造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固体废物处理处置装备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污泥处理装备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184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生活垃圾处理装备制造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生活垃圾处理装备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185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废弃碳纤维复合材料处理装备制造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废弃碳纤维复合材料装备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186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减振降噪设备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减振降噪设备制造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减振降噪设备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减振降噪设备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187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环境监测仪器与应急处理设备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大气污染监测及检测仪器仪表制造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环境监测仪器或环境应急处理设备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大气污染监测检测仪器仪表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188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大气污染监测及检测仪器仪表销售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大气污染监测检测仪器仪表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189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水质污染物监测及检测仪器仪表制造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水质污染物监测检测仪器仪表 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190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水质污染物监测及检测仪器仪表销售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水质污染物监测检测仪器仪表 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生态环境监测及检测仪器仪表制造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生态环境监测检测仪器仪表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192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生态环境监测及检测仪器仪表销售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生态环境监测检测仪器仪表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193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固体废弃物检测仪器仪表制造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固体废弃物检测仪器仪表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194</w:t>
            </w:r>
          </w:p>
        </w:tc>
        <w:tc>
          <w:tcPr>
            <w:tcW w:w="541" w:type="pct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固体废弃物检测仪器仪表销售</w:t>
            </w:r>
          </w:p>
        </w:tc>
        <w:tc>
          <w:tcPr>
            <w:tcW w:w="669" w:type="pct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固体废弃物检测仪器仪表</w:t>
            </w:r>
          </w:p>
        </w:tc>
        <w:tc>
          <w:tcPr>
            <w:tcW w:w="98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 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195</w:t>
            </w:r>
          </w:p>
        </w:tc>
        <w:tc>
          <w:tcPr>
            <w:tcW w:w="54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环境应急检测仪器仪表制造</w:t>
            </w:r>
          </w:p>
        </w:tc>
        <w:tc>
          <w:tcPr>
            <w:tcW w:w="66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环境应急检测仪器仪表</w:t>
            </w:r>
          </w:p>
        </w:tc>
        <w:tc>
          <w:tcPr>
            <w:tcW w:w="98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196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环境应急检测仪器仪表销售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环境应急检测仪器仪表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197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环境应急技术装备制造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环境应急技术装备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198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环境应急技术装备销售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环境应急技术装备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199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控制温室气体排放技术装备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碳减排、碳转化、碳捕捉碳封存技术研发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控制温室气体排放技术装备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碳减排技术或碳转化技术或碳捕捉技术或碳封存技术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温室气体排放控制技术研发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温室气体排放控制技术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温室气体排放控制装备制造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温室气体排放控制装备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3591环境保护专用设备制造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202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海洋水质与生态环境监测仪器设备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海洋水质与生态环境监测仪器设备销售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海洋水质与生态环境监测仪器设备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海洋水质与生态环境监测仪器设备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5179其他机械设备及电子产品批发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203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智能水务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智能水务系统开发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智能水务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智能水务系统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6513应用软件开发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大气环境污染防治服务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大气环境污染防治服务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大气环境污染防治服务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大气环境污染防治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7722大气污染治理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水环境污染防治服务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水环境污染防治服务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水环境污染防治服务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水环境污染防治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7721水污染治理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206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土壤环境污染防治服务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土壤环境污染防治服务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土壤环境污染防治服务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土壤环境污染防治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7726土壤污染治理与修复服务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207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农业面源和重金属污染防治技术服务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农业面源和重金属污染防治技术服务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农业面源和重金属污染防治技术服务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农业面源和重金属污染防治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7726土壤污染治理与修复服务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(三)资源循环利用产业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建筑废弃物和道路沥青资源化无害化利用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废旧沥青再生技术研发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建筑废弃物和道路沥青资源化无害化利用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废旧沥青再生技术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7516环保技术推广服务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209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建筑废弃物再生技术研发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建筑废弃物再生技术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7516环保技术推广服务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碳纤维和碳纤维复合材料废弃物资源化无害化利用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碳纤维再生利用技术研发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废弃碳纤维和复合材料无害化利用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碳纤维再生利用技术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7516环保技术推广服务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211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资源再生利用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资源再生利用技术研发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资源再生利用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资源再生利用技术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7516环保技术推广服务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212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非常规水源利用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非常规水源利用技术研发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非常规水源利用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非常规水源利用技术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7516环保技术推广服务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213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农林废物资源化无害化利用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农林废物资源化无害化利用技术研发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农林废物资源化无害化利用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农林废物资源化无害化利用技术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7516环保技术推广服务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214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资源循环利用服务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资源循环利用服务技术咨询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资源循环利用服务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资源循环利用服务技术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7516环保技术推广服务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八、数字创意产业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(一)数字文化创意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215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数字文化创意技术装备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数字文化创意技术装备销售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数字文化创意技术装备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数字文化创意技术装备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5178广播影视设备批发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包括:虚拟现实头戴显示设备和增强现实眼镜、数据手套、游戏控制器和人机交互装置等。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216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数字文化创意软件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数字文化创意软件开发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数字文化创意软件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数字文化创意软件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6519其它软件开发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包括:虚拟现实处理软件动漫游戏制作引擎软件等。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217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数字文化创意内容制作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电子出版物，属于先照后证事项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数字文化创意内容制作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数字文化创意内容制作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6579其他数字内容服务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数字文化创意内容应用服务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数字文化创意内容应用服务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数字文化创意内容应用服务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数字文化创意内容应用服务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6490其他互联网服务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包括:地理信息加工处理服务、三维城市展示、可视化城市基础设施管理、数字图书馆、智慧博物馆等。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(二)设计服务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219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人居环境设计服务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人居环境设计服务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人居环境设计服务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人居环境设计服务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7499其他未列明专业技术服务业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九、相关服务业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220</w:t>
            </w:r>
          </w:p>
        </w:tc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技术转移服务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技术转移咨询服务(除产权交易、产权经纪)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技术转移咨询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技术转移咨询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7249 其他专业咨询与调查</w:t>
            </w:r>
          </w:p>
        </w:tc>
        <w:tc>
          <w:tcPr>
            <w:tcW w:w="10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注:目录中“行业分类与代码”参照《国民经济行业分类》(GB/T4754-2017)。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-449580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m8yk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-449580</wp:posOffset>
              </wp:positionV>
              <wp:extent cx="755650" cy="427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4pt;height:33.7pt;width:59.5pt;mso-position-horizontal:outside;mso-position-horizontal-relative:margin;z-index:251660288;mso-width-relative:page;mso-height-relative:page;" filled="f" stroked="f" coordsize="21600,21600" o:gfxdata="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Am2d31QAAAAcBAAAPAAAAAAAAAAEAIAAAACIAAABkcnMvZG93bnJldi54&#10;bWxQSwECFAAUAAAACACHTuJAp6m4WD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00000000"/>
    <w:rsid w:val="0C1540C3"/>
    <w:rsid w:val="0ED786A3"/>
    <w:rsid w:val="11896D81"/>
    <w:rsid w:val="1349641B"/>
    <w:rsid w:val="177F89F7"/>
    <w:rsid w:val="1DF11906"/>
    <w:rsid w:val="2EC07E1A"/>
    <w:rsid w:val="34731CB6"/>
    <w:rsid w:val="3EAB0813"/>
    <w:rsid w:val="4EAF2E73"/>
    <w:rsid w:val="55F2737A"/>
    <w:rsid w:val="5B77250C"/>
    <w:rsid w:val="5BD828D7"/>
    <w:rsid w:val="72E02A14"/>
    <w:rsid w:val="765C3653"/>
    <w:rsid w:val="77C21E35"/>
    <w:rsid w:val="7B3311D9"/>
    <w:rsid w:val="7BFFA75E"/>
    <w:rsid w:val="7D77F387"/>
    <w:rsid w:val="7F52523C"/>
    <w:rsid w:val="ABBDC597"/>
    <w:rsid w:val="B5FDBD9D"/>
    <w:rsid w:val="BDFE6DAD"/>
    <w:rsid w:val="C7EEC597"/>
    <w:rsid w:val="CEFD0A07"/>
    <w:rsid w:val="E7C1C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 2"/>
    <w:basedOn w:val="4"/>
    <w:next w:val="4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index 7"/>
    <w:next w:val="1"/>
    <w:qFormat/>
    <w:uiPriority w:val="99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1"/>
    <w:qFormat/>
    <w:uiPriority w:val="0"/>
    <w:pPr>
      <w:spacing w:after="0" w:afterLines="0"/>
      <w:ind w:firstLine="420" w:firstLineChars="100"/>
    </w:pPr>
    <w:rPr>
      <w:rFonts w:hint="eastAsia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13895</Words>
  <Characters>14970</Characters>
  <Lines>0</Lines>
  <Paragraphs>0</Paragraphs>
  <TotalTime>42</TotalTime>
  <ScaleCrop>false</ScaleCrop>
  <LinksUpToDate>false</LinksUpToDate>
  <CharactersWithSpaces>15096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2022-11-11T08:34:00Z</cp:lastPrinted>
  <dcterms:modified xsi:type="dcterms:W3CDTF">2023-01-13T02:24:53Z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68260A3B32664639B2B7B46A8E15448A</vt:lpwstr>
  </property>
</Properties>
</file>