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附件：</w:t>
      </w:r>
    </w:p>
    <w:p>
      <w:pPr>
        <w:spacing w:line="600" w:lineRule="exact"/>
        <w:contextualSpacing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小微企业质量管理体系认证提升行动</w:t>
      </w:r>
    </w:p>
    <w:p>
      <w:pPr>
        <w:spacing w:line="600" w:lineRule="exact"/>
        <w:contextualSpacing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申</w:t>
      </w:r>
      <w:r>
        <w:rPr>
          <w:rFonts w:ascii="方正小标宋简体" w:hAnsi="Times New Roman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请</w:t>
      </w:r>
      <w:r>
        <w:rPr>
          <w:rFonts w:ascii="方正小标宋简体" w:hAnsi="Times New Roman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表</w:t>
      </w:r>
    </w:p>
    <w:bookmarkEnd w:id="0"/>
    <w:tbl>
      <w:tblPr>
        <w:tblStyle w:val="8"/>
        <w:tblW w:w="88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234"/>
        <w:gridCol w:w="4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13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44"/>
                <w:sz w:val="30"/>
                <w:szCs w:val="30"/>
              </w:rPr>
              <w:t>小微企业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44"/>
                <w:sz w:val="30"/>
                <w:szCs w:val="30"/>
              </w:rPr>
              <w:t>基本情况</w:t>
            </w:r>
          </w:p>
        </w:tc>
        <w:tc>
          <w:tcPr>
            <w:tcW w:w="2234" w:type="dxa"/>
            <w:tcBorders>
              <w:top w:val="single" w:color="auto" w:sz="12" w:space="0"/>
            </w:tcBorders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4952" w:type="dxa"/>
            <w:tcBorders>
              <w:top w:val="single" w:color="auto" w:sz="12" w:space="0"/>
            </w:tcBorders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13" w:type="dxa"/>
            <w:vMerge w:val="continue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34" w:type="dxa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4952" w:type="dxa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13" w:type="dxa"/>
            <w:vMerge w:val="continue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2234" w:type="dxa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952" w:type="dxa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13" w:type="dxa"/>
            <w:vMerge w:val="continue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2234" w:type="dxa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主导产品</w:t>
            </w:r>
          </w:p>
        </w:tc>
        <w:tc>
          <w:tcPr>
            <w:tcW w:w="4952" w:type="dxa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13" w:type="dxa"/>
            <w:vMerge w:val="continue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2234" w:type="dxa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获得认证情况</w:t>
            </w:r>
          </w:p>
        </w:tc>
        <w:tc>
          <w:tcPr>
            <w:tcW w:w="4952" w:type="dxa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13" w:type="dxa"/>
            <w:noWrap/>
            <w:vAlign w:val="center"/>
          </w:tcPr>
          <w:p>
            <w:pPr>
              <w:spacing w:line="460" w:lineRule="exact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企业简介</w:t>
            </w:r>
          </w:p>
          <w:p>
            <w:pPr>
              <w:spacing w:line="460" w:lineRule="exact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（内容包括：企业发展历程、主营业务、上一年度主营业收入、行业地位、员工总数、企业在质量管理中存在的主要问题及希望试点达到的效果等）</w:t>
            </w:r>
          </w:p>
        </w:tc>
        <w:tc>
          <w:tcPr>
            <w:tcW w:w="7186" w:type="dxa"/>
            <w:gridSpan w:val="2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13" w:type="dxa"/>
            <w:vMerge w:val="restart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县（市、区）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市场监督管理局</w:t>
            </w:r>
          </w:p>
        </w:tc>
        <w:tc>
          <w:tcPr>
            <w:tcW w:w="7186" w:type="dxa"/>
            <w:gridSpan w:val="2"/>
            <w:noWrap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13" w:type="dxa"/>
            <w:vMerge w:val="continue"/>
            <w:noWrap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186" w:type="dxa"/>
            <w:gridSpan w:val="2"/>
            <w:noWrap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项目联系人：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13" w:type="dxa"/>
            <w:vMerge w:val="continue"/>
            <w:noWrap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186" w:type="dxa"/>
            <w:gridSpan w:val="2"/>
            <w:noWrap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713" w:type="dxa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企业意见</w:t>
            </w:r>
          </w:p>
        </w:tc>
        <w:tc>
          <w:tcPr>
            <w:tcW w:w="7186" w:type="dxa"/>
            <w:gridSpan w:val="2"/>
            <w:noWrap/>
          </w:tcPr>
          <w:p>
            <w:pPr>
              <w:spacing w:line="360" w:lineRule="auto"/>
              <w:ind w:firstLine="600" w:firstLineChars="200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我公司自愿申请成为小微企业质量管理体系认证提升行动试点企业。</w:t>
            </w:r>
          </w:p>
          <w:p>
            <w:pPr>
              <w:spacing w:line="360" w:lineRule="auto"/>
              <w:ind w:right="600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</w:p>
          <w:p>
            <w:pPr>
              <w:spacing w:line="360" w:lineRule="auto"/>
              <w:ind w:right="600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法定代表人：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713" w:type="dxa"/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县（市、区）局意见</w:t>
            </w:r>
          </w:p>
        </w:tc>
        <w:tc>
          <w:tcPr>
            <w:tcW w:w="7186" w:type="dxa"/>
            <w:gridSpan w:val="2"/>
            <w:noWrap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1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市局意见</w:t>
            </w:r>
          </w:p>
        </w:tc>
        <w:tc>
          <w:tcPr>
            <w:tcW w:w="7186" w:type="dxa"/>
            <w:gridSpan w:val="2"/>
            <w:tcBorders>
              <w:bottom w:val="single" w:color="auto" w:sz="12" w:space="0"/>
            </w:tcBorders>
            <w:noWrap/>
          </w:tcPr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sectPr>
          <w:footerReference r:id="rId3" w:type="default"/>
          <w:pgSz w:w="11906" w:h="16838"/>
          <w:pgMar w:top="2098" w:right="1531" w:bottom="1984" w:left="1531" w:header="851" w:footer="1247" w:gutter="0"/>
          <w:cols w:space="0" w:num="1"/>
          <w:docGrid w:type="lines" w:linePitch="312" w:charSpace="0"/>
        </w:sectPr>
      </w:pPr>
    </w:p>
    <w:p>
      <w:pPr>
        <w:pStyle w:val="2"/>
        <w:spacing w:line="60" w:lineRule="exact"/>
        <w:ind w:left="0" w:leftChars="0" w:firstLine="0" w:firstLineChars="0"/>
      </w:pPr>
    </w:p>
    <w:sectPr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10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NjU0ZjU2ODE1NGY3ZmVmNjY4OWQ3NjA5MDYxYzUifQ=="/>
  </w:docVars>
  <w:rsids>
    <w:rsidRoot w:val="00407B40"/>
    <w:rsid w:val="00053F20"/>
    <w:rsid w:val="000543CF"/>
    <w:rsid w:val="0007571E"/>
    <w:rsid w:val="000761A5"/>
    <w:rsid w:val="000B5054"/>
    <w:rsid w:val="000B6B56"/>
    <w:rsid w:val="000F2362"/>
    <w:rsid w:val="000F53F3"/>
    <w:rsid w:val="001068A1"/>
    <w:rsid w:val="0016087D"/>
    <w:rsid w:val="00162F52"/>
    <w:rsid w:val="001800A5"/>
    <w:rsid w:val="001A461D"/>
    <w:rsid w:val="001A5603"/>
    <w:rsid w:val="001B036C"/>
    <w:rsid w:val="001B28E9"/>
    <w:rsid w:val="001C0543"/>
    <w:rsid w:val="00203AA8"/>
    <w:rsid w:val="002050D7"/>
    <w:rsid w:val="00206F0E"/>
    <w:rsid w:val="0027555C"/>
    <w:rsid w:val="00282DF9"/>
    <w:rsid w:val="002B31C3"/>
    <w:rsid w:val="002D028A"/>
    <w:rsid w:val="002F3E4F"/>
    <w:rsid w:val="00307DC3"/>
    <w:rsid w:val="00330BC8"/>
    <w:rsid w:val="00351E48"/>
    <w:rsid w:val="0037660F"/>
    <w:rsid w:val="003F20C8"/>
    <w:rsid w:val="003F6686"/>
    <w:rsid w:val="00407B40"/>
    <w:rsid w:val="0041151E"/>
    <w:rsid w:val="00427E6C"/>
    <w:rsid w:val="0049680D"/>
    <w:rsid w:val="004A1527"/>
    <w:rsid w:val="004A4A2D"/>
    <w:rsid w:val="004C0B4B"/>
    <w:rsid w:val="004E58F1"/>
    <w:rsid w:val="004E7817"/>
    <w:rsid w:val="00527C60"/>
    <w:rsid w:val="00533155"/>
    <w:rsid w:val="00557AC7"/>
    <w:rsid w:val="00561636"/>
    <w:rsid w:val="005813A8"/>
    <w:rsid w:val="005E6233"/>
    <w:rsid w:val="005F4397"/>
    <w:rsid w:val="005F7CF7"/>
    <w:rsid w:val="00623703"/>
    <w:rsid w:val="0072544A"/>
    <w:rsid w:val="00770CDA"/>
    <w:rsid w:val="007879A0"/>
    <w:rsid w:val="0079043A"/>
    <w:rsid w:val="007A2D74"/>
    <w:rsid w:val="007D6052"/>
    <w:rsid w:val="0081067C"/>
    <w:rsid w:val="00833FF7"/>
    <w:rsid w:val="00847B7C"/>
    <w:rsid w:val="0085381D"/>
    <w:rsid w:val="00861329"/>
    <w:rsid w:val="00865D12"/>
    <w:rsid w:val="00870554"/>
    <w:rsid w:val="0088025C"/>
    <w:rsid w:val="00895AB3"/>
    <w:rsid w:val="008A4CEE"/>
    <w:rsid w:val="008B5306"/>
    <w:rsid w:val="00905183"/>
    <w:rsid w:val="0094603A"/>
    <w:rsid w:val="009B5BC6"/>
    <w:rsid w:val="009B6322"/>
    <w:rsid w:val="009C2F0A"/>
    <w:rsid w:val="009C3B30"/>
    <w:rsid w:val="009C4E05"/>
    <w:rsid w:val="00A016C4"/>
    <w:rsid w:val="00A350A4"/>
    <w:rsid w:val="00A848F7"/>
    <w:rsid w:val="00AD3CCC"/>
    <w:rsid w:val="00AF23B1"/>
    <w:rsid w:val="00B25E12"/>
    <w:rsid w:val="00B457C9"/>
    <w:rsid w:val="00B752F6"/>
    <w:rsid w:val="00B97D65"/>
    <w:rsid w:val="00BC484C"/>
    <w:rsid w:val="00C12006"/>
    <w:rsid w:val="00C13E9B"/>
    <w:rsid w:val="00C35765"/>
    <w:rsid w:val="00C4397B"/>
    <w:rsid w:val="00C94636"/>
    <w:rsid w:val="00CA0514"/>
    <w:rsid w:val="00CC43B2"/>
    <w:rsid w:val="00CF6A72"/>
    <w:rsid w:val="00D145CE"/>
    <w:rsid w:val="00D9457F"/>
    <w:rsid w:val="00DB156A"/>
    <w:rsid w:val="00DB258F"/>
    <w:rsid w:val="00DB39CF"/>
    <w:rsid w:val="00DC59AA"/>
    <w:rsid w:val="00DC77FF"/>
    <w:rsid w:val="00DD4350"/>
    <w:rsid w:val="00DE5616"/>
    <w:rsid w:val="00DF5A0B"/>
    <w:rsid w:val="00E00934"/>
    <w:rsid w:val="00E41EE2"/>
    <w:rsid w:val="00E61403"/>
    <w:rsid w:val="00E62B83"/>
    <w:rsid w:val="00E63A33"/>
    <w:rsid w:val="00E67FAF"/>
    <w:rsid w:val="00E76F84"/>
    <w:rsid w:val="00E8624D"/>
    <w:rsid w:val="00EB5B31"/>
    <w:rsid w:val="00EC5966"/>
    <w:rsid w:val="00EF71A0"/>
    <w:rsid w:val="00F12833"/>
    <w:rsid w:val="00F1300B"/>
    <w:rsid w:val="00F24F47"/>
    <w:rsid w:val="00F61C0F"/>
    <w:rsid w:val="00F62B0C"/>
    <w:rsid w:val="00FA1126"/>
    <w:rsid w:val="00FC716B"/>
    <w:rsid w:val="00FD48EC"/>
    <w:rsid w:val="0D277F41"/>
    <w:rsid w:val="185360F9"/>
    <w:rsid w:val="1BB013FE"/>
    <w:rsid w:val="20DB75A0"/>
    <w:rsid w:val="23DF22E7"/>
    <w:rsid w:val="26F86CAF"/>
    <w:rsid w:val="27BFAEB5"/>
    <w:rsid w:val="2925957E"/>
    <w:rsid w:val="2F7E79DA"/>
    <w:rsid w:val="3576ECCA"/>
    <w:rsid w:val="3BA6D027"/>
    <w:rsid w:val="3CD12188"/>
    <w:rsid w:val="3E0A4BEE"/>
    <w:rsid w:val="3E8FA56F"/>
    <w:rsid w:val="3FF6F4CB"/>
    <w:rsid w:val="4128272C"/>
    <w:rsid w:val="55DE5EBA"/>
    <w:rsid w:val="5BF860F1"/>
    <w:rsid w:val="5D9FC3F5"/>
    <w:rsid w:val="5DECA138"/>
    <w:rsid w:val="5FF832B7"/>
    <w:rsid w:val="61BB5296"/>
    <w:rsid w:val="62CC3C66"/>
    <w:rsid w:val="64834B0B"/>
    <w:rsid w:val="6ABE4837"/>
    <w:rsid w:val="6F3F5E4C"/>
    <w:rsid w:val="747B63E3"/>
    <w:rsid w:val="74FC4494"/>
    <w:rsid w:val="74FE1F42"/>
    <w:rsid w:val="77877DF8"/>
    <w:rsid w:val="78096616"/>
    <w:rsid w:val="7BFFE836"/>
    <w:rsid w:val="7FDF0EDF"/>
    <w:rsid w:val="7FDFB71D"/>
    <w:rsid w:val="7FEF16DC"/>
    <w:rsid w:val="7FEFAA30"/>
    <w:rsid w:val="9DEF28A1"/>
    <w:rsid w:val="9EFFDBD7"/>
    <w:rsid w:val="AFF097A7"/>
    <w:rsid w:val="AFF7DF69"/>
    <w:rsid w:val="B77F6611"/>
    <w:rsid w:val="BDF72D53"/>
    <w:rsid w:val="BFEB625E"/>
    <w:rsid w:val="CEB2A64C"/>
    <w:rsid w:val="CF79CE02"/>
    <w:rsid w:val="D2DEF043"/>
    <w:rsid w:val="D4BFC4F2"/>
    <w:rsid w:val="DEFD9316"/>
    <w:rsid w:val="DF55303C"/>
    <w:rsid w:val="DFFF57AE"/>
    <w:rsid w:val="DFFF748D"/>
    <w:rsid w:val="E96D8613"/>
    <w:rsid w:val="ECFF0CF7"/>
    <w:rsid w:val="EEF715CD"/>
    <w:rsid w:val="EFBF3C47"/>
    <w:rsid w:val="F2ED5CD7"/>
    <w:rsid w:val="F5FF2B98"/>
    <w:rsid w:val="FB7EAEF5"/>
    <w:rsid w:val="FB7F26FD"/>
    <w:rsid w:val="FCD75B45"/>
    <w:rsid w:val="FDE74C84"/>
    <w:rsid w:val="FDF70497"/>
    <w:rsid w:val="FDFF8AA8"/>
    <w:rsid w:val="FF7F0416"/>
    <w:rsid w:val="FFE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link w:val="11"/>
    <w:qFormat/>
    <w:uiPriority w:val="99"/>
    <w:rPr>
      <w:b/>
      <w:sz w:val="4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rFonts w:ascii="Times New Roman" w:hAnsi="Times New Roman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ody Text Char"/>
    <w:basedOn w:val="10"/>
    <w:link w:val="4"/>
    <w:semiHidden/>
    <w:qFormat/>
    <w:uiPriority w:val="99"/>
    <w:rPr>
      <w:rFonts w:ascii="Calibri" w:hAnsi="Calibri"/>
    </w:rPr>
  </w:style>
  <w:style w:type="character" w:customStyle="1" w:styleId="12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3526</Words>
  <Characters>3698</Characters>
  <Lines>0</Lines>
  <Paragraphs>0</Paragraphs>
  <TotalTime>4</TotalTime>
  <ScaleCrop>false</ScaleCrop>
  <LinksUpToDate>false</LinksUpToDate>
  <CharactersWithSpaces>3814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2022-01-06T08:23:00Z</dcterms:created>
  <dc:creator>Windows 用户</dc:creator>
  <cp:lastModifiedBy>Administrator</cp:lastModifiedBy>
  <cp:lastPrinted>2022-02-20T08:43:00Z</cp:lastPrinted>
  <dcterms:modified xsi:type="dcterms:W3CDTF">2023-01-12T08:51:16Z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1914C359AF05476FAA4FAD9A956D82CE</vt:lpwstr>
  </property>
</Properties>
</file>