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</w:pPr>
    </w:p>
    <w:p>
      <w:pPr>
        <w:pStyle w:val="6"/>
        <w:spacing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县</w:t>
      </w:r>
      <w:r>
        <w:rPr>
          <w:rFonts w:hint="eastAsia" w:ascii="方正小标宋简体" w:eastAsia="方正小标宋简体"/>
          <w:sz w:val="44"/>
          <w:szCs w:val="44"/>
        </w:rPr>
        <w:t>级专项联合工作组联系方式回函</w:t>
      </w:r>
    </w:p>
    <w:bookmarkEnd w:id="0"/>
    <w:p>
      <w:pPr>
        <w:pStyle w:val="6"/>
        <w:spacing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137"/>
        <w:gridCol w:w="1102"/>
        <w:gridCol w:w="1134"/>
        <w:gridCol w:w="2409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97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37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1102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电话（座机、手机）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7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cs="宋体" w:eastAsiaTheme="minorEastAsia"/>
                <w:sz w:val="28"/>
                <w:szCs w:val="28"/>
              </w:rPr>
              <w:t>1</w:t>
            </w:r>
          </w:p>
        </w:tc>
        <w:tc>
          <w:tcPr>
            <w:tcW w:w="2137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总联系人</w:t>
            </w:r>
          </w:p>
        </w:tc>
        <w:tc>
          <w:tcPr>
            <w:tcW w:w="1102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97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cs="宋体" w:eastAsiaTheme="minorEastAsia"/>
                <w:sz w:val="28"/>
                <w:szCs w:val="28"/>
              </w:rPr>
              <w:t>2</w:t>
            </w:r>
          </w:p>
        </w:tc>
        <w:tc>
          <w:tcPr>
            <w:tcW w:w="2137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市场监管部门</w:t>
            </w:r>
          </w:p>
        </w:tc>
        <w:tc>
          <w:tcPr>
            <w:tcW w:w="1102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7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cs="宋体" w:eastAsiaTheme="minorEastAsia"/>
                <w:sz w:val="28"/>
                <w:szCs w:val="28"/>
              </w:rPr>
              <w:t>3</w:t>
            </w:r>
          </w:p>
        </w:tc>
        <w:tc>
          <w:tcPr>
            <w:tcW w:w="2137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公安部门</w:t>
            </w:r>
          </w:p>
        </w:tc>
        <w:tc>
          <w:tcPr>
            <w:tcW w:w="1102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7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cs="宋体" w:eastAsiaTheme="minorEastAsia"/>
                <w:sz w:val="28"/>
                <w:szCs w:val="28"/>
              </w:rPr>
              <w:t>4</w:t>
            </w:r>
          </w:p>
        </w:tc>
        <w:tc>
          <w:tcPr>
            <w:tcW w:w="2137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农业农村部门</w:t>
            </w:r>
          </w:p>
        </w:tc>
        <w:tc>
          <w:tcPr>
            <w:tcW w:w="1102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97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cs="宋体" w:eastAsiaTheme="minorEastAsia"/>
                <w:sz w:val="28"/>
                <w:szCs w:val="28"/>
              </w:rPr>
              <w:t>5</w:t>
            </w:r>
          </w:p>
        </w:tc>
        <w:tc>
          <w:tcPr>
            <w:tcW w:w="2137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商务部门</w:t>
            </w:r>
          </w:p>
        </w:tc>
        <w:tc>
          <w:tcPr>
            <w:tcW w:w="1102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宋体" w:hAnsi="宋体" w:cs="宋体" w:eastAsiaTheme="minorEastAsia"/>
                <w:sz w:val="28"/>
                <w:szCs w:val="28"/>
              </w:rPr>
            </w:pPr>
          </w:p>
        </w:tc>
      </w:tr>
    </w:tbl>
    <w:p>
      <w:pPr>
        <w:pStyle w:val="2"/>
      </w:pPr>
    </w:p>
    <w:p/>
    <w:sectPr>
      <w:footerReference r:id="rId5" w:type="default"/>
      <w:pgSz w:w="11906" w:h="16838"/>
      <w:pgMar w:top="1984" w:right="1531" w:bottom="1814" w:left="1531" w:header="851" w:footer="1417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272B56D1"/>
    <w:rsid w:val="272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b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spacing w:line="240" w:lineRule="auto"/>
      <w:ind w:left="0" w:firstLine="420" w:firstLineChars="200"/>
    </w:pPr>
    <w:rPr>
      <w:rFonts w:ascii="Calibri" w:hAnsi="Calibri"/>
      <w:kern w:val="2"/>
      <w:szCs w:val="22"/>
    </w:rPr>
  </w:style>
  <w:style w:type="table" w:customStyle="1" w:styleId="7">
    <w:name w:val="网格型2"/>
    <w:basedOn w:val="4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2023-01-12T07:50:00Z</dcterms:created>
  <dc:creator>Administrator</dc:creator>
  <cp:lastModifiedBy>Administrator</cp:lastModifiedBy>
  <dcterms:modified xsi:type="dcterms:W3CDTF">2023-01-12T07:50:54Z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235EF9F6D29E426AA4BE56C41A2C133C</vt:lpwstr>
  </property>
</Properties>
</file>