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="0" w:beforeLines="0" w:beforeAutospacing="0" w:after="0" w:afterLines="0" w:afterAutospacing="0"/>
        <w:jc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月第一类医疗器械生产备案公告</w:t>
      </w:r>
    </w:p>
    <w:tbl>
      <w:tblPr>
        <w:tblStyle w:val="3"/>
        <w:tblpPr w:leftFromText="180" w:rightFromText="180" w:vertAnchor="text" w:horzAnchor="page" w:tblpX="717" w:tblpY="678"/>
        <w:tblOverlap w:val="never"/>
        <w:tblW w:w="11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688"/>
        <w:gridCol w:w="1145"/>
        <w:gridCol w:w="1705"/>
        <w:gridCol w:w="1065"/>
        <w:gridCol w:w="741"/>
        <w:gridCol w:w="1244"/>
        <w:gridCol w:w="1359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备案部门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生产地址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企业负责人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生产范围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生产产品列表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豫焦市监械生产备2023000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河南天恩胜生物科技有限公司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河南省焦作市示范区世纪路1988号焦作中德科技园5号楼1楼104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牛青寺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牛青寺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Ⅰ类：09物理治疗器械；14注输、护理和防护器械；20中医器械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创口贴,砭贴，医用退热贴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，医用退热凝胶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layoutTableRowsApart/>
    <w:doNotSnapToGridInCell/>
    <w:selectFldWithFirstOrLastChar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172A27"/>
    <w:rsid w:val="014F7D85"/>
    <w:rsid w:val="02AB195E"/>
    <w:rsid w:val="10CB7366"/>
    <w:rsid w:val="20394AD0"/>
    <w:rsid w:val="33B625E7"/>
    <w:rsid w:val="366D0AFB"/>
    <w:rsid w:val="3CB17165"/>
    <w:rsid w:val="3E411F90"/>
    <w:rsid w:val="412070D7"/>
    <w:rsid w:val="460D287A"/>
    <w:rsid w:val="56F12761"/>
    <w:rsid w:val="58CF2D32"/>
    <w:rsid w:val="5A5C0FCE"/>
    <w:rsid w:val="603A070F"/>
    <w:rsid w:val="64077017"/>
    <w:rsid w:val="688A24CE"/>
    <w:rsid w:val="6CDC7F0E"/>
    <w:rsid w:val="722B148C"/>
    <w:rsid w:val="7E3232F1"/>
    <w:rsid w:val="7FFD6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icon-left"/>
    <w:basedOn w:val="4"/>
    <w:qFormat/>
    <w:uiPriority w:val="0"/>
  </w:style>
  <w:style w:type="character" w:customStyle="1" w:styleId="8">
    <w:name w:val="l-btn-icon-right"/>
    <w:basedOn w:val="4"/>
    <w:qFormat/>
    <w:uiPriority w:val="0"/>
  </w:style>
  <w:style w:type="character" w:customStyle="1" w:styleId="9">
    <w:name w:val="l-btn-left"/>
    <w:basedOn w:val="4"/>
    <w:qFormat/>
    <w:uiPriority w:val="0"/>
  </w:style>
  <w:style w:type="character" w:customStyle="1" w:styleId="10">
    <w:name w:val="l-btn-left1"/>
    <w:basedOn w:val="4"/>
    <w:qFormat/>
    <w:uiPriority w:val="0"/>
  </w:style>
  <w:style w:type="character" w:customStyle="1" w:styleId="11">
    <w:name w:val="l-btn-left2"/>
    <w:basedOn w:val="4"/>
    <w:qFormat/>
    <w:uiPriority w:val="0"/>
  </w:style>
  <w:style w:type="character" w:customStyle="1" w:styleId="12">
    <w:name w:val="l-btn-left3"/>
    <w:basedOn w:val="4"/>
    <w:qFormat/>
    <w:uiPriority w:val="0"/>
  </w:style>
  <w:style w:type="character" w:customStyle="1" w:styleId="13">
    <w:name w:val="l-btn-text"/>
    <w:basedOn w:val="4"/>
    <w:qFormat/>
    <w:uiPriority w:val="0"/>
    <w:rPr>
      <w:vertAlign w:val="baseline"/>
    </w:rPr>
  </w:style>
  <w:style w:type="character" w:customStyle="1" w:styleId="14">
    <w:name w:val="l-btn-empty"/>
    <w:basedOn w:val="4"/>
    <w:qFormat/>
    <w:uiPriority w:val="0"/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l-btn-left4"/>
    <w:basedOn w:val="4"/>
    <w:qFormat/>
    <w:uiPriority w:val="0"/>
  </w:style>
  <w:style w:type="character" w:customStyle="1" w:styleId="18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301</Words>
  <Characters>340</Characters>
  <TotalTime>56</TotalTime>
  <ScaleCrop>false</ScaleCrop>
  <LinksUpToDate>false</LinksUpToDate>
  <CharactersWithSpaces>341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2022-01-04T01:45:00Z</dcterms:created>
  <dc:creator>Administrator</dc:creator>
  <cp:lastModifiedBy>Administrator</cp:lastModifiedBy>
  <dcterms:modified xsi:type="dcterms:W3CDTF">2023-10-27T03:17:20Z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03F72B66A9DE494883C365325AF73E7A</vt:lpwstr>
  </property>
</Properties>
</file>