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rPr>
      </w:pPr>
      <w:bookmarkStart w:id="0" w:name="_GoBack"/>
      <w:r>
        <w:rPr>
          <w:rFonts w:hint="eastAsia" w:ascii="方正小标宋简体" w:hAnsi="方正小标宋简体" w:eastAsia="方正小标宋简体" w:cs="方正小标宋简体"/>
          <w:b w:val="0"/>
          <w:bCs w:val="0"/>
          <w:color w:val="000000"/>
          <w:sz w:val="32"/>
          <w:szCs w:val="32"/>
          <w:lang w:val="en-US" w:eastAsia="zh-CN"/>
        </w:rPr>
        <w:t>护眼台灯</w:t>
      </w:r>
      <w:r>
        <w:rPr>
          <w:rFonts w:hint="eastAsia" w:ascii="方正小标宋简体" w:hAnsi="方正小标宋简体" w:eastAsia="方正小标宋简体" w:cs="方正小标宋简体"/>
          <w:b w:val="0"/>
          <w:bCs w:val="0"/>
          <w:color w:val="000000"/>
          <w:sz w:val="32"/>
          <w:szCs w:val="32"/>
        </w:rPr>
        <w:t>产品质量</w:t>
      </w:r>
      <w:r>
        <w:rPr>
          <w:rFonts w:hint="eastAsia" w:ascii="方正小标宋简体" w:hAnsi="方正小标宋简体" w:eastAsia="方正小标宋简体" w:cs="方正小标宋简体"/>
          <w:b w:val="0"/>
          <w:bCs w:val="0"/>
          <w:color w:val="000000"/>
          <w:sz w:val="32"/>
          <w:szCs w:val="32"/>
          <w:lang w:eastAsia="zh-CN"/>
        </w:rPr>
        <w:t>焦作市</w:t>
      </w:r>
      <w:r>
        <w:rPr>
          <w:rFonts w:hint="eastAsia" w:ascii="方正小标宋简体" w:hAnsi="方正小标宋简体" w:eastAsia="方正小标宋简体" w:cs="方正小标宋简体"/>
          <w:b w:val="0"/>
          <w:bCs w:val="0"/>
          <w:color w:val="000000"/>
          <w:sz w:val="32"/>
          <w:szCs w:val="32"/>
        </w:rPr>
        <w:t>监督抽查实施细则</w:t>
      </w:r>
    </w:p>
    <w:bookmarkEnd w:id="0"/>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b w:val="0"/>
          <w:bCs w:val="0"/>
          <w:color w:val="auto"/>
          <w:sz w:val="21"/>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以随机抽样的方式</w:t>
      </w:r>
      <w:r>
        <w:rPr>
          <w:rFonts w:hint="eastAsia" w:ascii="宋体" w:hAnsi="宋体" w:eastAsia="宋体" w:cs="宋体"/>
          <w:color w:val="000000"/>
          <w:sz w:val="21"/>
          <w:szCs w:val="21"/>
          <w:lang w:eastAsia="zh-CN"/>
        </w:rPr>
        <w:t>抽取检验样品和备用样品</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2台</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1台</w:t>
      </w:r>
      <w:r>
        <w:rPr>
          <w:rFonts w:hint="eastAsia" w:ascii="宋体" w:hAnsi="宋体" w:eastAsia="宋体" w:cs="宋体"/>
          <w:b w:val="0"/>
          <w:bCs w:val="0"/>
          <w:sz w:val="21"/>
          <w:szCs w:val="21"/>
          <w:lang w:val="en-US" w:eastAsia="zh-CN"/>
        </w:rPr>
        <w:t>作为检验样品，1台作为备用样品。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2</w:t>
      </w:r>
      <w:r>
        <w:rPr>
          <w:rFonts w:hint="eastAsia" w:ascii="宋体" w:hAnsi="宋体" w:eastAsia="宋体" w:cs="宋体"/>
          <w:b/>
          <w:bCs/>
          <w:color w:val="000000"/>
          <w:sz w:val="21"/>
          <w:szCs w:val="21"/>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default" w:ascii="宋体" w:hAnsi="宋体" w:eastAsia="宋体" w:cs="宋体"/>
          <w:sz w:val="21"/>
          <w:szCs w:val="21"/>
          <w:lang w:val="en-US" w:eastAsia="zh-CN"/>
        </w:rPr>
      </w:pPr>
      <w:r>
        <w:rPr>
          <w:rFonts w:hint="eastAsia" w:ascii="宋体" w:hAnsi="宋体" w:eastAsia="宋体" w:cs="宋体"/>
          <w:color w:val="000000"/>
          <w:sz w:val="21"/>
          <w:szCs w:val="21"/>
        </w:rPr>
        <w:t>表</w:t>
      </w:r>
      <w:r>
        <w:rPr>
          <w:rFonts w:hint="eastAsia" w:ascii="宋体" w:hAnsi="宋体" w:cs="宋体"/>
          <w:color w:val="000000"/>
          <w:sz w:val="21"/>
          <w:szCs w:val="21"/>
          <w:lang w:val="en-US" w:eastAsia="zh-CN"/>
        </w:rPr>
        <w:t>1 护眼台灯</w:t>
      </w:r>
      <w:r>
        <w:rPr>
          <w:rFonts w:hint="eastAsia" w:ascii="宋体" w:hAnsi="宋体" w:eastAsia="宋体" w:cs="宋体"/>
          <w:b w:val="0"/>
          <w:bCs w:val="0"/>
          <w:color w:val="000000"/>
          <w:sz w:val="21"/>
          <w:szCs w:val="21"/>
          <w:lang w:val="en-US" w:eastAsia="zh-CN"/>
        </w:rPr>
        <w:t>检验项目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1"/>
        <w:gridCol w:w="4830"/>
        <w:gridCol w:w="3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序号</w:t>
            </w:r>
          </w:p>
        </w:tc>
        <w:tc>
          <w:tcPr>
            <w:tcW w:w="4830"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检验项目</w:t>
            </w:r>
          </w:p>
        </w:tc>
        <w:tc>
          <w:tcPr>
            <w:tcW w:w="3031"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830"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结构</w:t>
            </w:r>
          </w:p>
        </w:tc>
        <w:tc>
          <w:tcPr>
            <w:tcW w:w="3031"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7000.1-2015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830"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外部接线和内部接线</w:t>
            </w:r>
          </w:p>
        </w:tc>
        <w:tc>
          <w:tcPr>
            <w:tcW w:w="3031"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7000.1-2015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4830"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防触电保护</w:t>
            </w:r>
          </w:p>
        </w:tc>
        <w:tc>
          <w:tcPr>
            <w:tcW w:w="3031"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7000.1-2015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4830"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耐热、耐火和耐起痕</w:t>
            </w:r>
          </w:p>
        </w:tc>
        <w:tc>
          <w:tcPr>
            <w:tcW w:w="3031"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7000.1-2015</w:t>
            </w:r>
          </w:p>
        </w:tc>
      </w:tr>
    </w:tbl>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注：</w:t>
      </w: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left="559" w:leftChars="266"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GB 7000.1-2015</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灯具 第1部分:一般要求与试验</w:t>
      </w:r>
      <w:r>
        <w:rPr>
          <w:rFonts w:hint="eastAsia" w:ascii="宋体" w:hAnsi="宋体" w:eastAsia="宋体" w:cs="宋体"/>
          <w:color w:val="000000"/>
          <w:sz w:val="21"/>
          <w:szCs w:val="21"/>
          <w:lang w:val="en-US" w:eastAsia="zh-CN"/>
        </w:rPr>
        <w:br w:type="textWrapping"/>
      </w:r>
      <w:r>
        <w:rPr>
          <w:rFonts w:hint="eastAsia" w:ascii="宋体" w:hAnsi="宋体" w:eastAsia="宋体" w:cs="宋体"/>
          <w:color w:val="000000"/>
          <w:sz w:val="21"/>
          <w:szCs w:val="21"/>
          <w:lang w:val="en-US" w:eastAsia="zh-CN"/>
        </w:rPr>
        <w:t>GB 7000.204-2008</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灯具 第2-4部分：特殊要求可移式通用灯具</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b w:val="0"/>
          <w:bCs w:val="0"/>
          <w:color w:val="000000"/>
          <w:sz w:val="21"/>
          <w:szCs w:val="21"/>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1"/>
          <w:szCs w:val="21"/>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Y2Q1NDljZjRkOTAwNzFlYjY2YmJmNGYwNjEyYmIifQ=="/>
  </w:docVars>
  <w:rsids>
    <w:rsidRoot w:val="7C0B28F5"/>
    <w:rsid w:val="05FC2062"/>
    <w:rsid w:val="0ABF7EE6"/>
    <w:rsid w:val="0CA43CE5"/>
    <w:rsid w:val="0E032C8D"/>
    <w:rsid w:val="14FE4DDE"/>
    <w:rsid w:val="16A3500D"/>
    <w:rsid w:val="16D637EF"/>
    <w:rsid w:val="17874F94"/>
    <w:rsid w:val="1A670100"/>
    <w:rsid w:val="1B73636E"/>
    <w:rsid w:val="1CF33ECD"/>
    <w:rsid w:val="1D1B406E"/>
    <w:rsid w:val="1F7B6EFD"/>
    <w:rsid w:val="241910E8"/>
    <w:rsid w:val="283F2992"/>
    <w:rsid w:val="286921CC"/>
    <w:rsid w:val="2D643517"/>
    <w:rsid w:val="2EB87681"/>
    <w:rsid w:val="33EE6FC8"/>
    <w:rsid w:val="354B712F"/>
    <w:rsid w:val="3BC01C7E"/>
    <w:rsid w:val="3BC943C4"/>
    <w:rsid w:val="3F7FB09C"/>
    <w:rsid w:val="41A80241"/>
    <w:rsid w:val="477E06E5"/>
    <w:rsid w:val="4D8B108D"/>
    <w:rsid w:val="5314122E"/>
    <w:rsid w:val="55414ED3"/>
    <w:rsid w:val="5BE157B4"/>
    <w:rsid w:val="5EA615D3"/>
    <w:rsid w:val="5ECA5E2A"/>
    <w:rsid w:val="5FF54104"/>
    <w:rsid w:val="617D28A5"/>
    <w:rsid w:val="645070A6"/>
    <w:rsid w:val="665F48FF"/>
    <w:rsid w:val="67582C8C"/>
    <w:rsid w:val="677248BA"/>
    <w:rsid w:val="68310C4D"/>
    <w:rsid w:val="6C096262"/>
    <w:rsid w:val="6F16157F"/>
    <w:rsid w:val="71994AA6"/>
    <w:rsid w:val="734F625F"/>
    <w:rsid w:val="736A4AB0"/>
    <w:rsid w:val="74323151"/>
    <w:rsid w:val="74AE7C10"/>
    <w:rsid w:val="77E24DBD"/>
    <w:rsid w:val="7C0B28F5"/>
    <w:rsid w:val="7EB65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character" w:customStyle="1" w:styleId="11">
    <w:name w:val="16"/>
    <w:basedOn w:val="7"/>
    <w:qFormat/>
    <w:uiPriority w:val="0"/>
    <w:rPr>
      <w:rFonts w:hint="default" w:ascii="Calibri" w:hAnsi="Calibri" w:cs="Calibri"/>
      <w:color w:val="000000"/>
      <w:sz w:val="21"/>
      <w:szCs w:val="21"/>
    </w:rPr>
  </w:style>
  <w:style w:type="character" w:customStyle="1" w:styleId="12">
    <w:name w:val="10"/>
    <w:basedOn w:val="7"/>
    <w:qFormat/>
    <w:uiPriority w:val="0"/>
    <w:rPr>
      <w:rFonts w:hint="default" w:ascii="Times New Roman" w:hAnsi="Times New Roman" w:cs="Times New Roman"/>
    </w:rPr>
  </w:style>
  <w:style w:type="character" w:customStyle="1" w:styleId="13">
    <w:name w:val="15"/>
    <w:basedOn w:val="7"/>
    <w:qFormat/>
    <w:uiPriority w:val="0"/>
    <w:rPr>
      <w:rFonts w:hint="eastAsia" w:ascii="宋体" w:hAnsi="宋体" w:eastAsia="宋体" w:cs="宋体"/>
      <w:color w:val="000000"/>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892</Words>
  <Characters>1095</Characters>
  <Lines>0</Lines>
  <Paragraphs>0</Paragraphs>
  <TotalTime>1</TotalTime>
  <ScaleCrop>false</ScaleCrop>
  <LinksUpToDate>false</LinksUpToDate>
  <CharactersWithSpaces>1126</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2024-08-19T21:32:24Z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74791D2C091743D889903550EF326F60_13</vt:lpwstr>
  </property>
</Properties>
</file>