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77485">
        <w:tc>
          <w:tcPr>
            <w:tcW w:w="509" w:type="dxa"/>
          </w:tcPr>
          <w:p w:rsidR="00377485" w:rsidRDefault="006E0ACC">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77485" w:rsidRDefault="006E0ACC">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377485">
        <w:tc>
          <w:tcPr>
            <w:tcW w:w="509" w:type="dxa"/>
          </w:tcPr>
          <w:p w:rsidR="00377485" w:rsidRDefault="006E0AC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377485" w:rsidRDefault="006E0AC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1"/>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377485">
        <w:tc>
          <w:tcPr>
            <w:tcW w:w="6407" w:type="dxa"/>
          </w:tcPr>
          <w:p w:rsidR="00377485" w:rsidRDefault="006E0ACC">
            <w:pPr>
              <w:pStyle w:val="affff9"/>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4108</w:t>
            </w:r>
            <w:r>
              <w:fldChar w:fldCharType="end"/>
            </w:r>
            <w:bookmarkEnd w:id="3"/>
          </w:p>
        </w:tc>
      </w:tr>
    </w:tbl>
    <w:p w:rsidR="00377485" w:rsidRDefault="006E0ACC">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焦作市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377485" w:rsidRDefault="006E0ACC">
      <w:pPr>
        <w:pStyle w:val="afffffffffc"/>
        <w:framePr w:wrap="auto"/>
        <w:rPr>
          <w:lang w:val="fr-FR"/>
        </w:rPr>
      </w:pPr>
      <w:r>
        <w:rPr>
          <w:rFonts w:ascii="Times New Roman"/>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4108</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rsidR="00377485" w:rsidRDefault="006E0ACC">
      <w:pPr>
        <w:pStyle w:val="afffffffffd"/>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377485" w:rsidRDefault="006E0AC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377485" w:rsidRDefault="00377485">
      <w:pPr>
        <w:pStyle w:val="affffa"/>
        <w:framePr w:w="9639" w:h="6976" w:hRule="exact" w:hSpace="0" w:vSpace="0" w:wrap="around" w:hAnchor="page" w:y="6408"/>
        <w:jc w:val="center"/>
        <w:rPr>
          <w:rFonts w:ascii="黑体" w:eastAsia="黑体" w:hAnsi="黑体"/>
          <w:b w:val="0"/>
          <w:bCs w:val="0"/>
          <w:w w:val="100"/>
        </w:rPr>
      </w:pPr>
    </w:p>
    <w:p w:rsidR="00377485" w:rsidRDefault="006E0ACC">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科学表演项目规范</w:t>
      </w:r>
      <w:r>
        <w:fldChar w:fldCharType="end"/>
      </w:r>
      <w:bookmarkEnd w:id="9"/>
    </w:p>
    <w:p w:rsidR="00377485" w:rsidRDefault="00377485">
      <w:pPr>
        <w:framePr w:w="9639" w:h="6974" w:hRule="exact" w:wrap="around" w:vAnchor="page" w:hAnchor="page" w:x="1419" w:y="6408" w:anchorLock="1"/>
        <w:ind w:left="-1418"/>
      </w:pPr>
    </w:p>
    <w:p w:rsidR="00377485" w:rsidRDefault="006E0ACC">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rsidR="00377485" w:rsidRDefault="00377485">
      <w:pPr>
        <w:framePr w:w="9639" w:h="6974" w:hRule="exact" w:wrap="around" w:vAnchor="page" w:hAnchor="page" w:x="1419" w:y="6408" w:anchorLock="1"/>
        <w:spacing w:line="760" w:lineRule="exact"/>
        <w:ind w:left="-1418"/>
      </w:pPr>
    </w:p>
    <w:p w:rsidR="00377485" w:rsidRDefault="00377485">
      <w:pPr>
        <w:pStyle w:val="afffffff2"/>
        <w:framePr w:w="9639" w:h="6974" w:hRule="exact" w:wrap="around" w:vAnchor="page" w:hAnchor="page" w:x="1419" w:y="6408" w:anchorLock="1"/>
        <w:textAlignment w:val="bottom"/>
        <w:rPr>
          <w:rFonts w:eastAsia="黑体"/>
          <w:szCs w:val="28"/>
        </w:rPr>
      </w:pPr>
    </w:p>
    <w:p w:rsidR="00377485" w:rsidRDefault="006E0ACC">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377485" w:rsidRDefault="006E0ACC">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377485" w:rsidRDefault="006E0ACC">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377485" w:rsidRDefault="006E0ACC">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377485" w:rsidRDefault="006E0ACC">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377485" w:rsidRDefault="006E0ACC">
      <w:pPr>
        <w:pStyle w:val="affffffff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焦作市市场监督管理局</w:t>
      </w:r>
      <w:r>
        <w:rPr>
          <w:rFonts w:hAnsi="黑体"/>
          <w:w w:val="100"/>
          <w:sz w:val="28"/>
        </w:rPr>
        <w:fldChar w:fldCharType="end"/>
      </w:r>
      <w:bookmarkEnd w:id="20"/>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377485" w:rsidRDefault="006E0ACC">
      <w:pPr>
        <w:rPr>
          <w:rFonts w:ascii="宋体" w:hAnsi="宋体"/>
          <w:sz w:val="28"/>
          <w:szCs w:val="28"/>
        </w:rPr>
        <w:sectPr w:rsidR="0037748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C61147" w:rsidRDefault="00C61147" w:rsidP="00C61147">
      <w:pPr>
        <w:pStyle w:val="affffff4"/>
        <w:spacing w:after="468"/>
        <w:rPr>
          <w:rFonts w:hint="eastAsia"/>
        </w:rPr>
      </w:pPr>
      <w:bookmarkStart w:id="21" w:name="_Toc194391416"/>
      <w:bookmarkStart w:id="22" w:name="BookMark1"/>
      <w:bookmarkStart w:id="23" w:name="_GoBack"/>
      <w:bookmarkEnd w:id="23"/>
      <w:r w:rsidRPr="00C61147">
        <w:rPr>
          <w:rFonts w:hint="eastAsia"/>
          <w:spacing w:val="320"/>
        </w:rPr>
        <w:lastRenderedPageBreak/>
        <w:t>目</w:t>
      </w:r>
      <w:r>
        <w:rPr>
          <w:rFonts w:hint="eastAsia"/>
        </w:rPr>
        <w:t>次</w:t>
      </w:r>
    </w:p>
    <w:p w:rsidR="00C61147" w:rsidRPr="00C61147" w:rsidRDefault="00C61147">
      <w:pPr>
        <w:pStyle w:val="10"/>
        <w:tabs>
          <w:tab w:val="right" w:leader="dot" w:pos="9344"/>
        </w:tabs>
        <w:rPr>
          <w:rFonts w:asciiTheme="minorHAnsi" w:eastAsiaTheme="minorEastAsia" w:hAnsiTheme="minorHAnsi" w:cstheme="minorBidi"/>
          <w:noProof/>
          <w:szCs w:val="22"/>
        </w:rPr>
      </w:pPr>
      <w:r w:rsidRPr="00C61147">
        <w:fldChar w:fldCharType="begin"/>
      </w:r>
      <w:r w:rsidRPr="00C61147">
        <w:instrText xml:space="preserve"> TOC \o "1-1" \h </w:instrText>
      </w:r>
      <w:r w:rsidRPr="00C61147">
        <w:fldChar w:fldCharType="separate"/>
      </w:r>
      <w:hyperlink w:anchor="_Toc194413349" w:history="1">
        <w:r w:rsidRPr="00C61147">
          <w:rPr>
            <w:rStyle w:val="affff6"/>
            <w:rFonts w:hint="eastAsia"/>
            <w:noProof/>
          </w:rPr>
          <w:t>前言</w:t>
        </w:r>
        <w:r w:rsidRPr="00C61147">
          <w:rPr>
            <w:noProof/>
          </w:rPr>
          <w:tab/>
        </w:r>
        <w:r w:rsidRPr="00C61147">
          <w:rPr>
            <w:noProof/>
          </w:rPr>
          <w:fldChar w:fldCharType="begin"/>
        </w:r>
        <w:r w:rsidRPr="00C61147">
          <w:rPr>
            <w:noProof/>
          </w:rPr>
          <w:instrText xml:space="preserve"> PAGEREF _Toc194413349 \h </w:instrText>
        </w:r>
        <w:r w:rsidRPr="00C61147">
          <w:rPr>
            <w:noProof/>
          </w:rPr>
        </w:r>
        <w:r w:rsidRPr="00C61147">
          <w:rPr>
            <w:noProof/>
          </w:rPr>
          <w:fldChar w:fldCharType="separate"/>
        </w:r>
        <w:r w:rsidRPr="00C61147">
          <w:rPr>
            <w:noProof/>
          </w:rPr>
          <w:t>II</w:t>
        </w:r>
        <w:r w:rsidRPr="00C61147">
          <w:rPr>
            <w:noProof/>
          </w:rPr>
          <w:fldChar w:fldCharType="end"/>
        </w:r>
      </w:hyperlink>
    </w:p>
    <w:p w:rsidR="00C61147" w:rsidRPr="00C61147" w:rsidRDefault="00C61147">
      <w:pPr>
        <w:pStyle w:val="10"/>
        <w:tabs>
          <w:tab w:val="right" w:leader="dot" w:pos="9344"/>
        </w:tabs>
        <w:rPr>
          <w:rFonts w:asciiTheme="minorHAnsi" w:eastAsiaTheme="minorEastAsia" w:hAnsiTheme="minorHAnsi" w:cstheme="minorBidi"/>
          <w:noProof/>
          <w:szCs w:val="22"/>
        </w:rPr>
      </w:pPr>
      <w:hyperlink w:anchor="_Toc194413350" w:history="1">
        <w:r w:rsidRPr="00C61147">
          <w:rPr>
            <w:rStyle w:val="affff6"/>
            <w:rFonts w:hint="eastAsia"/>
            <w:noProof/>
          </w:rPr>
          <w:t>引言</w:t>
        </w:r>
        <w:r w:rsidRPr="00C61147">
          <w:rPr>
            <w:noProof/>
          </w:rPr>
          <w:tab/>
        </w:r>
        <w:r w:rsidRPr="00C61147">
          <w:rPr>
            <w:noProof/>
          </w:rPr>
          <w:fldChar w:fldCharType="begin"/>
        </w:r>
        <w:r w:rsidRPr="00C61147">
          <w:rPr>
            <w:noProof/>
          </w:rPr>
          <w:instrText xml:space="preserve"> PAGEREF _Toc194413350 \h </w:instrText>
        </w:r>
        <w:r w:rsidRPr="00C61147">
          <w:rPr>
            <w:noProof/>
          </w:rPr>
        </w:r>
        <w:r w:rsidRPr="00C61147">
          <w:rPr>
            <w:noProof/>
          </w:rPr>
          <w:fldChar w:fldCharType="separate"/>
        </w:r>
        <w:r w:rsidRPr="00C61147">
          <w:rPr>
            <w:noProof/>
          </w:rPr>
          <w:t>III</w:t>
        </w:r>
        <w:r w:rsidRPr="00C61147">
          <w:rPr>
            <w:noProof/>
          </w:rPr>
          <w:fldChar w:fldCharType="end"/>
        </w:r>
      </w:hyperlink>
    </w:p>
    <w:p w:rsidR="00C61147" w:rsidRPr="00C61147" w:rsidRDefault="00C61147">
      <w:pPr>
        <w:pStyle w:val="10"/>
        <w:tabs>
          <w:tab w:val="right" w:leader="dot" w:pos="9344"/>
        </w:tabs>
        <w:rPr>
          <w:rFonts w:asciiTheme="minorHAnsi" w:eastAsiaTheme="minorEastAsia" w:hAnsiTheme="minorHAnsi" w:cstheme="minorBidi"/>
          <w:noProof/>
          <w:szCs w:val="22"/>
        </w:rPr>
      </w:pPr>
      <w:hyperlink w:anchor="_Toc194413351" w:history="1">
        <w:r w:rsidRPr="00C61147">
          <w:rPr>
            <w:rStyle w:val="affff6"/>
            <w:noProof/>
          </w:rPr>
          <w:t>1</w:t>
        </w:r>
        <w:r>
          <w:rPr>
            <w:rStyle w:val="affff6"/>
            <w:noProof/>
          </w:rPr>
          <w:t xml:space="preserve"> </w:t>
        </w:r>
        <w:r w:rsidRPr="00C61147">
          <w:rPr>
            <w:rStyle w:val="affff6"/>
            <w:rFonts w:hint="eastAsia"/>
            <w:noProof/>
          </w:rPr>
          <w:t xml:space="preserve"> 范围</w:t>
        </w:r>
        <w:r w:rsidRPr="00C61147">
          <w:rPr>
            <w:noProof/>
          </w:rPr>
          <w:tab/>
        </w:r>
        <w:r w:rsidRPr="00C61147">
          <w:rPr>
            <w:noProof/>
          </w:rPr>
          <w:fldChar w:fldCharType="begin"/>
        </w:r>
        <w:r w:rsidRPr="00C61147">
          <w:rPr>
            <w:noProof/>
          </w:rPr>
          <w:instrText xml:space="preserve"> PAGEREF _Toc194413351 \h </w:instrText>
        </w:r>
        <w:r w:rsidRPr="00C61147">
          <w:rPr>
            <w:noProof/>
          </w:rPr>
        </w:r>
        <w:r w:rsidRPr="00C61147">
          <w:rPr>
            <w:noProof/>
          </w:rPr>
          <w:fldChar w:fldCharType="separate"/>
        </w:r>
        <w:r w:rsidRPr="00C61147">
          <w:rPr>
            <w:noProof/>
          </w:rPr>
          <w:t>1</w:t>
        </w:r>
        <w:r w:rsidRPr="00C61147">
          <w:rPr>
            <w:noProof/>
          </w:rPr>
          <w:fldChar w:fldCharType="end"/>
        </w:r>
      </w:hyperlink>
    </w:p>
    <w:p w:rsidR="00C61147" w:rsidRPr="00C61147" w:rsidRDefault="00C61147">
      <w:pPr>
        <w:pStyle w:val="10"/>
        <w:tabs>
          <w:tab w:val="right" w:leader="dot" w:pos="9344"/>
        </w:tabs>
        <w:rPr>
          <w:rFonts w:asciiTheme="minorHAnsi" w:eastAsiaTheme="minorEastAsia" w:hAnsiTheme="minorHAnsi" w:cstheme="minorBidi"/>
          <w:noProof/>
          <w:szCs w:val="22"/>
        </w:rPr>
      </w:pPr>
      <w:hyperlink w:anchor="_Toc194413352" w:history="1">
        <w:r w:rsidRPr="00C61147">
          <w:rPr>
            <w:rStyle w:val="affff6"/>
            <w:noProof/>
          </w:rPr>
          <w:t>2</w:t>
        </w:r>
        <w:r>
          <w:rPr>
            <w:rStyle w:val="affff6"/>
            <w:noProof/>
          </w:rPr>
          <w:t xml:space="preserve"> </w:t>
        </w:r>
        <w:r w:rsidRPr="00C61147">
          <w:rPr>
            <w:rStyle w:val="affff6"/>
            <w:rFonts w:hint="eastAsia"/>
            <w:noProof/>
          </w:rPr>
          <w:t xml:space="preserve"> 规范性引用文件</w:t>
        </w:r>
        <w:r w:rsidRPr="00C61147">
          <w:rPr>
            <w:noProof/>
          </w:rPr>
          <w:tab/>
        </w:r>
        <w:r w:rsidRPr="00C61147">
          <w:rPr>
            <w:noProof/>
          </w:rPr>
          <w:fldChar w:fldCharType="begin"/>
        </w:r>
        <w:r w:rsidRPr="00C61147">
          <w:rPr>
            <w:noProof/>
          </w:rPr>
          <w:instrText xml:space="preserve"> PAGEREF _Toc194413352 \h </w:instrText>
        </w:r>
        <w:r w:rsidRPr="00C61147">
          <w:rPr>
            <w:noProof/>
          </w:rPr>
        </w:r>
        <w:r w:rsidRPr="00C61147">
          <w:rPr>
            <w:noProof/>
          </w:rPr>
          <w:fldChar w:fldCharType="separate"/>
        </w:r>
        <w:r w:rsidRPr="00C61147">
          <w:rPr>
            <w:noProof/>
          </w:rPr>
          <w:t>1</w:t>
        </w:r>
        <w:r w:rsidRPr="00C61147">
          <w:rPr>
            <w:noProof/>
          </w:rPr>
          <w:fldChar w:fldCharType="end"/>
        </w:r>
      </w:hyperlink>
    </w:p>
    <w:p w:rsidR="00C61147" w:rsidRPr="00C61147" w:rsidRDefault="00C61147">
      <w:pPr>
        <w:pStyle w:val="10"/>
        <w:tabs>
          <w:tab w:val="right" w:leader="dot" w:pos="9344"/>
        </w:tabs>
        <w:rPr>
          <w:rFonts w:asciiTheme="minorHAnsi" w:eastAsiaTheme="minorEastAsia" w:hAnsiTheme="minorHAnsi" w:cstheme="minorBidi"/>
          <w:noProof/>
          <w:szCs w:val="22"/>
        </w:rPr>
      </w:pPr>
      <w:hyperlink w:anchor="_Toc194413353" w:history="1">
        <w:r w:rsidRPr="00C61147">
          <w:rPr>
            <w:rStyle w:val="affff6"/>
            <w:noProof/>
          </w:rPr>
          <w:t>3</w:t>
        </w:r>
        <w:r>
          <w:rPr>
            <w:rStyle w:val="affff6"/>
            <w:noProof/>
          </w:rPr>
          <w:t xml:space="preserve"> </w:t>
        </w:r>
        <w:r w:rsidRPr="00C61147">
          <w:rPr>
            <w:rStyle w:val="affff6"/>
            <w:rFonts w:hint="eastAsia"/>
            <w:noProof/>
          </w:rPr>
          <w:t xml:space="preserve"> 术语和定义</w:t>
        </w:r>
        <w:r w:rsidRPr="00C61147">
          <w:rPr>
            <w:noProof/>
          </w:rPr>
          <w:tab/>
        </w:r>
        <w:r w:rsidRPr="00C61147">
          <w:rPr>
            <w:noProof/>
          </w:rPr>
          <w:fldChar w:fldCharType="begin"/>
        </w:r>
        <w:r w:rsidRPr="00C61147">
          <w:rPr>
            <w:noProof/>
          </w:rPr>
          <w:instrText xml:space="preserve"> PAGEREF _Toc194413353 \h </w:instrText>
        </w:r>
        <w:r w:rsidRPr="00C61147">
          <w:rPr>
            <w:noProof/>
          </w:rPr>
        </w:r>
        <w:r w:rsidRPr="00C61147">
          <w:rPr>
            <w:noProof/>
          </w:rPr>
          <w:fldChar w:fldCharType="separate"/>
        </w:r>
        <w:r w:rsidRPr="00C61147">
          <w:rPr>
            <w:noProof/>
          </w:rPr>
          <w:t>1</w:t>
        </w:r>
        <w:r w:rsidRPr="00C61147">
          <w:rPr>
            <w:noProof/>
          </w:rPr>
          <w:fldChar w:fldCharType="end"/>
        </w:r>
      </w:hyperlink>
    </w:p>
    <w:p w:rsidR="00C61147" w:rsidRPr="00C61147" w:rsidRDefault="00C61147">
      <w:pPr>
        <w:pStyle w:val="10"/>
        <w:tabs>
          <w:tab w:val="right" w:leader="dot" w:pos="9344"/>
        </w:tabs>
        <w:rPr>
          <w:rFonts w:asciiTheme="minorHAnsi" w:eastAsiaTheme="minorEastAsia" w:hAnsiTheme="minorHAnsi" w:cstheme="minorBidi"/>
          <w:noProof/>
          <w:szCs w:val="22"/>
        </w:rPr>
      </w:pPr>
      <w:hyperlink w:anchor="_Toc194413354" w:history="1">
        <w:r w:rsidRPr="00C61147">
          <w:rPr>
            <w:rStyle w:val="affff6"/>
            <w:noProof/>
          </w:rPr>
          <w:t>4</w:t>
        </w:r>
        <w:r>
          <w:rPr>
            <w:rStyle w:val="affff6"/>
            <w:noProof/>
          </w:rPr>
          <w:t xml:space="preserve"> </w:t>
        </w:r>
        <w:r w:rsidRPr="00C61147">
          <w:rPr>
            <w:rStyle w:val="affff6"/>
            <w:rFonts w:hint="eastAsia"/>
            <w:noProof/>
          </w:rPr>
          <w:t xml:space="preserve"> 基本要求</w:t>
        </w:r>
        <w:r w:rsidRPr="00C61147">
          <w:rPr>
            <w:noProof/>
          </w:rPr>
          <w:tab/>
        </w:r>
        <w:r w:rsidRPr="00C61147">
          <w:rPr>
            <w:noProof/>
          </w:rPr>
          <w:fldChar w:fldCharType="begin"/>
        </w:r>
        <w:r w:rsidRPr="00C61147">
          <w:rPr>
            <w:noProof/>
          </w:rPr>
          <w:instrText xml:space="preserve"> PAGEREF _Toc194413354 \h </w:instrText>
        </w:r>
        <w:r w:rsidRPr="00C61147">
          <w:rPr>
            <w:noProof/>
          </w:rPr>
        </w:r>
        <w:r w:rsidRPr="00C61147">
          <w:rPr>
            <w:noProof/>
          </w:rPr>
          <w:fldChar w:fldCharType="separate"/>
        </w:r>
        <w:r w:rsidRPr="00C61147">
          <w:rPr>
            <w:noProof/>
          </w:rPr>
          <w:t>2</w:t>
        </w:r>
        <w:r w:rsidRPr="00C61147">
          <w:rPr>
            <w:noProof/>
          </w:rPr>
          <w:fldChar w:fldCharType="end"/>
        </w:r>
      </w:hyperlink>
    </w:p>
    <w:p w:rsidR="00C61147" w:rsidRPr="00C61147" w:rsidRDefault="00C61147">
      <w:pPr>
        <w:pStyle w:val="10"/>
        <w:tabs>
          <w:tab w:val="right" w:leader="dot" w:pos="9344"/>
        </w:tabs>
        <w:rPr>
          <w:rFonts w:asciiTheme="minorHAnsi" w:eastAsiaTheme="minorEastAsia" w:hAnsiTheme="minorHAnsi" w:cstheme="minorBidi"/>
          <w:noProof/>
          <w:szCs w:val="22"/>
        </w:rPr>
      </w:pPr>
      <w:hyperlink w:anchor="_Toc194413355" w:history="1">
        <w:r w:rsidRPr="00C61147">
          <w:rPr>
            <w:rStyle w:val="affff6"/>
            <w:noProof/>
          </w:rPr>
          <w:t>5</w:t>
        </w:r>
        <w:r>
          <w:rPr>
            <w:rStyle w:val="affff6"/>
            <w:noProof/>
          </w:rPr>
          <w:t xml:space="preserve"> </w:t>
        </w:r>
        <w:r w:rsidRPr="00C61147">
          <w:rPr>
            <w:rStyle w:val="affff6"/>
            <w:rFonts w:hint="eastAsia"/>
            <w:noProof/>
          </w:rPr>
          <w:t xml:space="preserve"> 剧本创作</w:t>
        </w:r>
        <w:r w:rsidRPr="00C61147">
          <w:rPr>
            <w:noProof/>
          </w:rPr>
          <w:tab/>
        </w:r>
        <w:r w:rsidRPr="00C61147">
          <w:rPr>
            <w:noProof/>
          </w:rPr>
          <w:fldChar w:fldCharType="begin"/>
        </w:r>
        <w:r w:rsidRPr="00C61147">
          <w:rPr>
            <w:noProof/>
          </w:rPr>
          <w:instrText xml:space="preserve"> PAGEREF _Toc194413355 \h </w:instrText>
        </w:r>
        <w:r w:rsidRPr="00C61147">
          <w:rPr>
            <w:noProof/>
          </w:rPr>
        </w:r>
        <w:r w:rsidRPr="00C61147">
          <w:rPr>
            <w:noProof/>
          </w:rPr>
          <w:fldChar w:fldCharType="separate"/>
        </w:r>
        <w:r w:rsidRPr="00C61147">
          <w:rPr>
            <w:noProof/>
          </w:rPr>
          <w:t>2</w:t>
        </w:r>
        <w:r w:rsidRPr="00C61147">
          <w:rPr>
            <w:noProof/>
          </w:rPr>
          <w:fldChar w:fldCharType="end"/>
        </w:r>
      </w:hyperlink>
    </w:p>
    <w:p w:rsidR="00C61147" w:rsidRPr="00C61147" w:rsidRDefault="00C61147">
      <w:pPr>
        <w:pStyle w:val="10"/>
        <w:tabs>
          <w:tab w:val="right" w:leader="dot" w:pos="9344"/>
        </w:tabs>
        <w:rPr>
          <w:rFonts w:asciiTheme="minorHAnsi" w:eastAsiaTheme="minorEastAsia" w:hAnsiTheme="minorHAnsi" w:cstheme="minorBidi"/>
          <w:noProof/>
          <w:szCs w:val="22"/>
        </w:rPr>
      </w:pPr>
      <w:hyperlink w:anchor="_Toc194413356" w:history="1">
        <w:r w:rsidRPr="00C61147">
          <w:rPr>
            <w:rStyle w:val="affff6"/>
            <w:noProof/>
          </w:rPr>
          <w:t>6</w:t>
        </w:r>
        <w:r>
          <w:rPr>
            <w:rStyle w:val="affff6"/>
            <w:noProof/>
          </w:rPr>
          <w:t xml:space="preserve"> </w:t>
        </w:r>
        <w:r w:rsidRPr="00C61147">
          <w:rPr>
            <w:rStyle w:val="affff6"/>
            <w:rFonts w:hint="eastAsia"/>
            <w:noProof/>
          </w:rPr>
          <w:t xml:space="preserve"> 表演形式</w:t>
        </w:r>
        <w:r w:rsidRPr="00C61147">
          <w:rPr>
            <w:noProof/>
          </w:rPr>
          <w:tab/>
        </w:r>
        <w:r w:rsidRPr="00C61147">
          <w:rPr>
            <w:noProof/>
          </w:rPr>
          <w:fldChar w:fldCharType="begin"/>
        </w:r>
        <w:r w:rsidRPr="00C61147">
          <w:rPr>
            <w:noProof/>
          </w:rPr>
          <w:instrText xml:space="preserve"> PAGEREF _Toc194413356 \h </w:instrText>
        </w:r>
        <w:r w:rsidRPr="00C61147">
          <w:rPr>
            <w:noProof/>
          </w:rPr>
        </w:r>
        <w:r w:rsidRPr="00C61147">
          <w:rPr>
            <w:noProof/>
          </w:rPr>
          <w:fldChar w:fldCharType="separate"/>
        </w:r>
        <w:r w:rsidRPr="00C61147">
          <w:rPr>
            <w:noProof/>
          </w:rPr>
          <w:t>3</w:t>
        </w:r>
        <w:r w:rsidRPr="00C61147">
          <w:rPr>
            <w:noProof/>
          </w:rPr>
          <w:fldChar w:fldCharType="end"/>
        </w:r>
      </w:hyperlink>
    </w:p>
    <w:p w:rsidR="00C61147" w:rsidRPr="00C61147" w:rsidRDefault="00C61147">
      <w:pPr>
        <w:pStyle w:val="10"/>
        <w:tabs>
          <w:tab w:val="right" w:leader="dot" w:pos="9344"/>
        </w:tabs>
        <w:rPr>
          <w:rFonts w:asciiTheme="minorHAnsi" w:eastAsiaTheme="minorEastAsia" w:hAnsiTheme="minorHAnsi" w:cstheme="minorBidi"/>
          <w:noProof/>
          <w:szCs w:val="22"/>
        </w:rPr>
      </w:pPr>
      <w:hyperlink w:anchor="_Toc194413357" w:history="1">
        <w:r w:rsidRPr="00C61147">
          <w:rPr>
            <w:rStyle w:val="affff6"/>
            <w:noProof/>
          </w:rPr>
          <w:t>7</w:t>
        </w:r>
        <w:r>
          <w:rPr>
            <w:rStyle w:val="affff6"/>
            <w:noProof/>
          </w:rPr>
          <w:t xml:space="preserve"> </w:t>
        </w:r>
        <w:r w:rsidRPr="00C61147">
          <w:rPr>
            <w:rStyle w:val="affff6"/>
            <w:rFonts w:hint="eastAsia"/>
            <w:noProof/>
          </w:rPr>
          <w:t xml:space="preserve"> 表演团队</w:t>
        </w:r>
        <w:r w:rsidRPr="00C61147">
          <w:rPr>
            <w:noProof/>
          </w:rPr>
          <w:tab/>
        </w:r>
        <w:r w:rsidRPr="00C61147">
          <w:rPr>
            <w:noProof/>
          </w:rPr>
          <w:fldChar w:fldCharType="begin"/>
        </w:r>
        <w:r w:rsidRPr="00C61147">
          <w:rPr>
            <w:noProof/>
          </w:rPr>
          <w:instrText xml:space="preserve"> PAGEREF _Toc194413357 \h </w:instrText>
        </w:r>
        <w:r w:rsidRPr="00C61147">
          <w:rPr>
            <w:noProof/>
          </w:rPr>
        </w:r>
        <w:r w:rsidRPr="00C61147">
          <w:rPr>
            <w:noProof/>
          </w:rPr>
          <w:fldChar w:fldCharType="separate"/>
        </w:r>
        <w:r w:rsidRPr="00C61147">
          <w:rPr>
            <w:noProof/>
          </w:rPr>
          <w:t>3</w:t>
        </w:r>
        <w:r w:rsidRPr="00C61147">
          <w:rPr>
            <w:noProof/>
          </w:rPr>
          <w:fldChar w:fldCharType="end"/>
        </w:r>
      </w:hyperlink>
    </w:p>
    <w:p w:rsidR="00C61147" w:rsidRPr="00C61147" w:rsidRDefault="00C61147">
      <w:pPr>
        <w:pStyle w:val="10"/>
        <w:tabs>
          <w:tab w:val="right" w:leader="dot" w:pos="9344"/>
        </w:tabs>
        <w:rPr>
          <w:rFonts w:asciiTheme="minorHAnsi" w:eastAsiaTheme="minorEastAsia" w:hAnsiTheme="minorHAnsi" w:cstheme="minorBidi"/>
          <w:noProof/>
          <w:szCs w:val="22"/>
        </w:rPr>
      </w:pPr>
      <w:hyperlink w:anchor="_Toc194413358" w:history="1">
        <w:r w:rsidRPr="00C61147">
          <w:rPr>
            <w:rStyle w:val="affff6"/>
            <w:noProof/>
          </w:rPr>
          <w:t>8</w:t>
        </w:r>
        <w:r>
          <w:rPr>
            <w:rStyle w:val="affff6"/>
            <w:noProof/>
          </w:rPr>
          <w:t xml:space="preserve"> </w:t>
        </w:r>
        <w:r w:rsidRPr="00C61147">
          <w:rPr>
            <w:rStyle w:val="affff6"/>
            <w:rFonts w:hint="eastAsia"/>
            <w:noProof/>
          </w:rPr>
          <w:t xml:space="preserve"> 表演安全</w:t>
        </w:r>
        <w:r w:rsidRPr="00C61147">
          <w:rPr>
            <w:noProof/>
          </w:rPr>
          <w:tab/>
        </w:r>
        <w:r w:rsidRPr="00C61147">
          <w:rPr>
            <w:noProof/>
          </w:rPr>
          <w:fldChar w:fldCharType="begin"/>
        </w:r>
        <w:r w:rsidRPr="00C61147">
          <w:rPr>
            <w:noProof/>
          </w:rPr>
          <w:instrText xml:space="preserve"> PAGEREF _Toc194413358 \h </w:instrText>
        </w:r>
        <w:r w:rsidRPr="00C61147">
          <w:rPr>
            <w:noProof/>
          </w:rPr>
        </w:r>
        <w:r w:rsidRPr="00C61147">
          <w:rPr>
            <w:noProof/>
          </w:rPr>
          <w:fldChar w:fldCharType="separate"/>
        </w:r>
        <w:r w:rsidRPr="00C61147">
          <w:rPr>
            <w:noProof/>
          </w:rPr>
          <w:t>5</w:t>
        </w:r>
        <w:r w:rsidRPr="00C61147">
          <w:rPr>
            <w:noProof/>
          </w:rPr>
          <w:fldChar w:fldCharType="end"/>
        </w:r>
      </w:hyperlink>
    </w:p>
    <w:p w:rsidR="00C61147" w:rsidRPr="00C61147" w:rsidRDefault="00C61147" w:rsidP="00C61147">
      <w:pPr>
        <w:pStyle w:val="affffff4"/>
        <w:spacing w:after="468"/>
        <w:sectPr w:rsidR="00C61147" w:rsidRPr="00C61147" w:rsidSect="00C61147">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sidRPr="00C61147">
        <w:fldChar w:fldCharType="end"/>
      </w:r>
    </w:p>
    <w:p w:rsidR="00377485" w:rsidRDefault="006E0ACC">
      <w:pPr>
        <w:pStyle w:val="a6"/>
        <w:spacing w:before="560" w:after="468"/>
      </w:pPr>
      <w:bookmarkStart w:id="24" w:name="BookMark2"/>
      <w:bookmarkStart w:id="25" w:name="_Toc194413349"/>
      <w:bookmarkEnd w:id="22"/>
      <w:r>
        <w:rPr>
          <w:rFonts w:hint="eastAsia"/>
          <w:spacing w:val="320"/>
        </w:rPr>
        <w:lastRenderedPageBreak/>
        <w:t>前</w:t>
      </w:r>
      <w:r>
        <w:rPr>
          <w:rFonts w:hint="eastAsia"/>
        </w:rPr>
        <w:t>言</w:t>
      </w:r>
      <w:bookmarkEnd w:id="25"/>
    </w:p>
    <w:p w:rsidR="00377485" w:rsidRDefault="006E0ACC">
      <w:pPr>
        <w:pStyle w:val="afffff"/>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377485" w:rsidRDefault="006E0ACC">
      <w:pPr>
        <w:pStyle w:val="afffff"/>
        <w:ind w:firstLine="420"/>
      </w:pPr>
      <w:r>
        <w:rPr>
          <w:rFonts w:hint="eastAsia"/>
        </w:rPr>
        <w:t>本文件由焦作市科技馆提出。</w:t>
      </w:r>
    </w:p>
    <w:p w:rsidR="00377485" w:rsidRDefault="006E0ACC">
      <w:pPr>
        <w:pStyle w:val="afffff"/>
        <w:ind w:firstLine="420"/>
      </w:pPr>
      <w:r>
        <w:rPr>
          <w:rFonts w:hint="eastAsia"/>
        </w:rPr>
        <w:t>本文件由焦作市科学技术协会归口。</w:t>
      </w:r>
    </w:p>
    <w:p w:rsidR="00377485" w:rsidRDefault="006E0ACC">
      <w:pPr>
        <w:pStyle w:val="afffff"/>
        <w:ind w:firstLine="420"/>
      </w:pPr>
      <w:r>
        <w:rPr>
          <w:rFonts w:hint="eastAsia"/>
        </w:rPr>
        <w:t>本文件起草单位：焦作市科学技术协会、焦作市科技馆、中站区科学技术协会</w:t>
      </w:r>
      <w:r>
        <w:rPr>
          <w:rFonts w:hint="eastAsia"/>
        </w:rPr>
        <w:t>。</w:t>
      </w:r>
    </w:p>
    <w:p w:rsidR="00377485" w:rsidRDefault="006E0ACC">
      <w:pPr>
        <w:pStyle w:val="afffff"/>
        <w:ind w:firstLine="420"/>
      </w:pPr>
      <w:r>
        <w:rPr>
          <w:rFonts w:hint="eastAsia"/>
        </w:rPr>
        <w:t>本文件主要起草人：</w:t>
      </w:r>
      <w:proofErr w:type="gramStart"/>
      <w:r>
        <w:rPr>
          <w:rFonts w:hint="eastAsia"/>
        </w:rPr>
        <w:t>孟纪周</w:t>
      </w:r>
      <w:proofErr w:type="gramEnd"/>
      <w:r>
        <w:rPr>
          <w:rFonts w:hint="eastAsia"/>
        </w:rPr>
        <w:t>、</w:t>
      </w:r>
      <w:proofErr w:type="gramStart"/>
      <w:r>
        <w:rPr>
          <w:rFonts w:hint="eastAsia"/>
        </w:rPr>
        <w:t>郭</w:t>
      </w:r>
      <w:proofErr w:type="gramEnd"/>
      <w:r>
        <w:rPr>
          <w:rFonts w:hint="eastAsia"/>
        </w:rPr>
        <w:t xml:space="preserve">  </w:t>
      </w:r>
      <w:r>
        <w:rPr>
          <w:rFonts w:hint="eastAsia"/>
        </w:rPr>
        <w:t>凌、吴东星</w:t>
      </w:r>
      <w:r>
        <w:rPr>
          <w:rFonts w:hint="eastAsia"/>
        </w:rPr>
        <w:t>。</w:t>
      </w:r>
    </w:p>
    <w:p w:rsidR="00377485" w:rsidRDefault="00377485">
      <w:pPr>
        <w:pStyle w:val="afffff"/>
        <w:ind w:firstLine="420"/>
      </w:pPr>
    </w:p>
    <w:p w:rsidR="00377485" w:rsidRDefault="00377485">
      <w:pPr>
        <w:pStyle w:val="afffff"/>
        <w:ind w:firstLine="420"/>
        <w:sectPr w:rsidR="00377485" w:rsidSect="00C61147">
          <w:pgSz w:w="11906" w:h="16838"/>
          <w:pgMar w:top="1928" w:right="1134" w:bottom="1134" w:left="1134" w:header="1418" w:footer="1134" w:gutter="284"/>
          <w:pgNumType w:fmt="upperRoman"/>
          <w:cols w:space="425"/>
          <w:formProt w:val="0"/>
          <w:docGrid w:type="lines" w:linePitch="312"/>
        </w:sectPr>
      </w:pPr>
    </w:p>
    <w:p w:rsidR="00377485" w:rsidRDefault="006E0ACC">
      <w:pPr>
        <w:pStyle w:val="a6"/>
        <w:spacing w:after="468"/>
      </w:pPr>
      <w:bookmarkStart w:id="26" w:name="BookMark3"/>
      <w:bookmarkStart w:id="27" w:name="_Toc194413350"/>
      <w:bookmarkEnd w:id="24"/>
      <w:r>
        <w:rPr>
          <w:rFonts w:hint="eastAsia"/>
          <w:spacing w:val="320"/>
        </w:rPr>
        <w:lastRenderedPageBreak/>
        <w:t>引</w:t>
      </w:r>
      <w:r>
        <w:rPr>
          <w:rFonts w:hint="eastAsia"/>
        </w:rPr>
        <w:t>言</w:t>
      </w:r>
      <w:bookmarkEnd w:id="21"/>
      <w:bookmarkEnd w:id="27"/>
    </w:p>
    <w:p w:rsidR="00377485" w:rsidRDefault="006E0ACC">
      <w:pPr>
        <w:ind w:firstLineChars="200" w:firstLine="420"/>
      </w:pPr>
      <w:r>
        <w:rPr>
          <w:rFonts w:ascii="宋体" w:hAnsi="宋体" w:hint="eastAsia"/>
        </w:rPr>
        <w:t>本标准旨在规范焦作市科学表演项目的开展与管理，提升科学表演的品质与效果，充分发挥科学表演在科普宣传中的重要作用。本标准依据国家相关法律法规、科普工作政策以及焦</w:t>
      </w:r>
      <w:r>
        <w:rPr>
          <w:rFonts w:ascii="宋体" w:hAnsi="宋体" w:hint="eastAsia"/>
        </w:rPr>
        <w:t>作市科技馆的实践情况制定，适用于科技馆及同类型科普机构的科学表演项目。</w:t>
      </w:r>
    </w:p>
    <w:p w:rsidR="00377485" w:rsidRDefault="00377485">
      <w:pPr>
        <w:pStyle w:val="afffff"/>
        <w:ind w:firstLine="420"/>
      </w:pPr>
    </w:p>
    <w:p w:rsidR="00377485" w:rsidRDefault="00377485">
      <w:pPr>
        <w:pStyle w:val="afffff"/>
        <w:ind w:firstLine="420"/>
      </w:pPr>
    </w:p>
    <w:p w:rsidR="00377485" w:rsidRDefault="00377485">
      <w:pPr>
        <w:pStyle w:val="afffff"/>
        <w:ind w:firstLine="420"/>
        <w:sectPr w:rsidR="00377485">
          <w:pgSz w:w="11906" w:h="16838"/>
          <w:pgMar w:top="1928" w:right="1134" w:bottom="1134" w:left="1134" w:header="1418" w:footer="1134" w:gutter="284"/>
          <w:pgNumType w:fmt="upperRoman"/>
          <w:cols w:space="425"/>
          <w:formProt w:val="0"/>
          <w:docGrid w:type="lines" w:linePitch="312"/>
        </w:sectPr>
      </w:pPr>
    </w:p>
    <w:p w:rsidR="00377485" w:rsidRDefault="00377485">
      <w:pPr>
        <w:spacing w:line="20" w:lineRule="exact"/>
        <w:jc w:val="center"/>
        <w:rPr>
          <w:rFonts w:ascii="黑体" w:eastAsia="黑体" w:hAnsi="黑体"/>
          <w:sz w:val="32"/>
          <w:szCs w:val="32"/>
        </w:rPr>
      </w:pPr>
      <w:bookmarkStart w:id="28" w:name="BookMark4"/>
      <w:bookmarkEnd w:id="26"/>
    </w:p>
    <w:p w:rsidR="00377485" w:rsidRDefault="00377485">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18C0A556B9F340329A3E4A566EFFA8B3"/>
        </w:placeholder>
      </w:sdtPr>
      <w:sdtEndPr/>
      <w:sdtContent>
        <w:p w:rsidR="00377485" w:rsidRDefault="006E0ACC">
          <w:pPr>
            <w:pStyle w:val="afffffffff2"/>
            <w:spacing w:beforeLines="1" w:before="3" w:afterLines="220" w:after="686"/>
          </w:pPr>
          <w:r>
            <w:rPr>
              <w:rFonts w:hint="eastAsia"/>
            </w:rPr>
            <w:t>科学表演项目规范</w:t>
          </w:r>
        </w:p>
      </w:sdtContent>
    </w:sdt>
    <w:p w:rsidR="00377485" w:rsidRDefault="006E0ACC">
      <w:pPr>
        <w:pStyle w:val="affc"/>
        <w:spacing w:before="312" w:after="312"/>
      </w:pPr>
      <w:bookmarkStart w:id="30" w:name="_Toc97191423"/>
      <w:bookmarkStart w:id="31" w:name="_Toc194391417"/>
      <w:bookmarkStart w:id="32" w:name="_Toc26648465"/>
      <w:bookmarkStart w:id="33" w:name="_Toc24884211"/>
      <w:bookmarkStart w:id="34" w:name="_Toc26986530"/>
      <w:bookmarkStart w:id="35" w:name="_Toc24884218"/>
      <w:bookmarkStart w:id="36" w:name="_Toc26718930"/>
      <w:bookmarkStart w:id="37" w:name="_Toc17233333"/>
      <w:bookmarkStart w:id="38" w:name="_Toc26986771"/>
      <w:bookmarkStart w:id="39" w:name="_Toc17233325"/>
      <w:bookmarkStart w:id="40" w:name="_Toc194413351"/>
      <w:bookmarkEnd w:id="29"/>
      <w:r>
        <w:rPr>
          <w:rFonts w:hint="eastAsia"/>
        </w:rPr>
        <w:t>范围</w:t>
      </w:r>
      <w:bookmarkEnd w:id="30"/>
      <w:bookmarkEnd w:id="31"/>
      <w:bookmarkEnd w:id="32"/>
      <w:bookmarkEnd w:id="33"/>
      <w:bookmarkEnd w:id="34"/>
      <w:bookmarkEnd w:id="35"/>
      <w:bookmarkEnd w:id="36"/>
      <w:bookmarkEnd w:id="37"/>
      <w:bookmarkEnd w:id="38"/>
      <w:bookmarkEnd w:id="39"/>
      <w:bookmarkEnd w:id="40"/>
    </w:p>
    <w:p w:rsidR="00377485" w:rsidRDefault="006E0ACC">
      <w:pPr>
        <w:pStyle w:val="afffff"/>
        <w:ind w:firstLine="420"/>
      </w:pPr>
      <w:bookmarkStart w:id="41" w:name="_Toc17233326"/>
      <w:bookmarkStart w:id="42" w:name="_Toc24884219"/>
      <w:bookmarkStart w:id="43" w:name="_Toc24884212"/>
      <w:bookmarkStart w:id="44" w:name="_Toc26648466"/>
      <w:bookmarkStart w:id="45" w:name="_Toc17233334"/>
      <w:r>
        <w:rPr>
          <w:rFonts w:hint="eastAsia"/>
        </w:rPr>
        <w:t>本标准规定了焦作市科学表演项目的基本规范，包括基本要求、表演内容、表演形式、表演项目团队、表演安全等方面的内容。本标准适用于科技馆及同类型科普机构的各类科学表演项目</w:t>
      </w:r>
    </w:p>
    <w:p w:rsidR="00377485" w:rsidRDefault="00377485">
      <w:pPr>
        <w:pStyle w:val="afffff"/>
        <w:ind w:firstLine="420"/>
      </w:pPr>
    </w:p>
    <w:p w:rsidR="00377485" w:rsidRDefault="006E0ACC">
      <w:pPr>
        <w:pStyle w:val="affc"/>
        <w:spacing w:before="312" w:after="312"/>
      </w:pPr>
      <w:bookmarkStart w:id="46" w:name="_Toc97191424"/>
      <w:bookmarkStart w:id="47" w:name="_Toc26986772"/>
      <w:bookmarkStart w:id="48" w:name="_Toc194391418"/>
      <w:bookmarkStart w:id="49" w:name="_Toc26718931"/>
      <w:bookmarkStart w:id="50" w:name="_Toc26986531"/>
      <w:bookmarkStart w:id="51" w:name="_Toc194413352"/>
      <w:r>
        <w:rPr>
          <w:rFonts w:hint="eastAsia"/>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2EEF5CE9ECB1447D8AEAD42703B51C6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77485" w:rsidRDefault="006E0ACC">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w:t>
          </w:r>
          <w:r>
            <w:rPr>
              <w:rFonts w:hint="eastAsia"/>
            </w:rPr>
            <w:t>修改单）适用于本文件。</w:t>
          </w:r>
        </w:p>
      </w:sdtContent>
    </w:sdt>
    <w:p w:rsidR="00377485" w:rsidRDefault="006E0ACC">
      <w:pPr>
        <w:pStyle w:val="afffff"/>
        <w:ind w:firstLine="420"/>
        <w:rPr>
          <w:rFonts w:ascii="宋体"/>
        </w:rPr>
      </w:pPr>
      <w:r>
        <w:rPr>
          <w:rFonts w:ascii="宋体" w:hint="eastAsia"/>
        </w:rPr>
        <w:t>《中华人民共和国科学技术普及法》</w:t>
      </w:r>
    </w:p>
    <w:p w:rsidR="00377485" w:rsidRDefault="006E0ACC">
      <w:pPr>
        <w:pStyle w:val="afffff"/>
        <w:ind w:firstLine="420"/>
        <w:rPr>
          <w:rFonts w:ascii="宋体"/>
        </w:rPr>
      </w:pPr>
      <w:r>
        <w:rPr>
          <w:rFonts w:ascii="宋体" w:hint="eastAsia"/>
        </w:rPr>
        <w:t>《关于新时代进一步加强科学技术普及工作的意见》</w:t>
      </w:r>
    </w:p>
    <w:p w:rsidR="00377485" w:rsidRDefault="006E0ACC">
      <w:pPr>
        <w:pStyle w:val="afffff"/>
        <w:ind w:firstLine="420"/>
        <w:rPr>
          <w:rFonts w:ascii="宋体"/>
        </w:rPr>
      </w:pPr>
      <w:r>
        <w:rPr>
          <w:rFonts w:ascii="宋体" w:hint="eastAsia"/>
        </w:rPr>
        <w:t>《小说写作教程》</w:t>
      </w:r>
    </w:p>
    <w:p w:rsidR="00377485" w:rsidRDefault="006E0ACC">
      <w:pPr>
        <w:pStyle w:val="affc"/>
        <w:spacing w:before="312" w:after="312"/>
      </w:pPr>
      <w:bookmarkStart w:id="52" w:name="_Toc97191425"/>
      <w:bookmarkStart w:id="53" w:name="_Toc194391419"/>
      <w:bookmarkStart w:id="54" w:name="_Toc194413353"/>
      <w:r>
        <w:rPr>
          <w:rFonts w:hint="eastAsia"/>
          <w:szCs w:val="21"/>
        </w:rPr>
        <w:t>术语和定义</w:t>
      </w:r>
      <w:bookmarkEnd w:id="52"/>
      <w:bookmarkEnd w:id="53"/>
      <w:bookmarkEnd w:id="54"/>
    </w:p>
    <w:bookmarkStart w:id="55" w:name="_Toc26986532" w:displacedByCustomXml="next"/>
    <w:bookmarkEnd w:id="55" w:displacedByCustomXml="next"/>
    <w:sdt>
      <w:sdtPr>
        <w:id w:val="-1909835108"/>
        <w:placeholder>
          <w:docPart w:val="793033AC77BA407E92C209D4F0F39859"/>
        </w:placeholder>
        <w:comboBox>
          <w:listItem w:displayText="点击此处，以便选择适当的引导语" w:value="点击此处，以便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77485" w:rsidRDefault="006E0ACC">
          <w:pPr>
            <w:pStyle w:val="afffff"/>
            <w:ind w:firstLine="420"/>
          </w:pPr>
          <w:r>
            <w:t>下列术语和定义适用于本文件。</w:t>
          </w:r>
        </w:p>
      </w:sdtContent>
    </w:sdt>
    <w:p w:rsidR="00377485" w:rsidRDefault="006E0ACC">
      <w:pPr>
        <w:pStyle w:val="affd"/>
        <w:spacing w:before="156" w:after="156"/>
      </w:pPr>
      <w:bookmarkStart w:id="56" w:name="_Toc194391420"/>
      <w:r>
        <w:rPr>
          <w:rFonts w:hint="eastAsia"/>
        </w:rPr>
        <w:t>科学表演</w:t>
      </w:r>
      <w:bookmarkEnd w:id="56"/>
    </w:p>
    <w:p w:rsidR="00377485" w:rsidRDefault="006E0ACC">
      <w:pPr>
        <w:ind w:firstLineChars="200" w:firstLine="420"/>
        <w:rPr>
          <w:rFonts w:ascii="宋体" w:hAnsi="宋体"/>
        </w:rPr>
      </w:pPr>
      <w:r>
        <w:rPr>
          <w:rFonts w:ascii="宋体" w:hAnsi="宋体" w:hint="eastAsia"/>
        </w:rPr>
        <w:t>科学表演是指通过艺术化、情景式、情节化、互动性的表演形式，向公众普及科学知识、倡导科学方法、弘扬科学精神、传播科学思想的活动。</w:t>
      </w:r>
    </w:p>
    <w:p w:rsidR="00377485" w:rsidRDefault="006E0ACC">
      <w:pPr>
        <w:pStyle w:val="affd"/>
        <w:spacing w:before="156" w:after="156"/>
      </w:pPr>
      <w:bookmarkStart w:id="57" w:name="_Toc194391421"/>
      <w:r>
        <w:rPr>
          <w:rFonts w:hint="eastAsia"/>
        </w:rPr>
        <w:t>剧本创作</w:t>
      </w:r>
      <w:bookmarkEnd w:id="57"/>
    </w:p>
    <w:p w:rsidR="00377485" w:rsidRDefault="006E0ACC">
      <w:pPr>
        <w:ind w:firstLineChars="200" w:firstLine="420"/>
        <w:rPr>
          <w:rFonts w:ascii="宋体" w:hAnsi="宋体"/>
        </w:rPr>
      </w:pPr>
      <w:r>
        <w:rPr>
          <w:rFonts w:ascii="宋体" w:hAnsi="宋体" w:hint="eastAsia"/>
        </w:rPr>
        <w:t>剧本创作是指为科学表演项目编写文本的过程，包括故事情节的设计、人物设定、科学知识的融入等。剧本是科学表演的基础，应确保科学知识的准确性和表演的趣味性。</w:t>
      </w:r>
    </w:p>
    <w:p w:rsidR="00377485" w:rsidRDefault="006E0ACC">
      <w:pPr>
        <w:pStyle w:val="affd"/>
        <w:spacing w:before="156" w:after="156"/>
        <w:rPr>
          <w:kern w:val="2"/>
          <w:szCs w:val="21"/>
        </w:rPr>
      </w:pPr>
      <w:bookmarkStart w:id="58" w:name="_Toc194391422"/>
      <w:r>
        <w:rPr>
          <w:rFonts w:hint="eastAsia"/>
        </w:rPr>
        <w:t>导演</w:t>
      </w:r>
      <w:bookmarkEnd w:id="58"/>
    </w:p>
    <w:p w:rsidR="00377485" w:rsidRDefault="006E0ACC">
      <w:pPr>
        <w:ind w:firstLineChars="200" w:firstLine="420"/>
      </w:pPr>
      <w:r>
        <w:rPr>
          <w:rFonts w:ascii="宋体" w:hAnsi="宋体" w:hint="eastAsia"/>
        </w:rPr>
        <w:t>导演是科学表演项目的组织者和管理者，负责统筹协调剧本创作、演员表演、舞台效果等。导演应具备科学素养和艺术鉴赏能力，确保科学表演的科学性和艺术性。</w:t>
      </w:r>
    </w:p>
    <w:p w:rsidR="00377485" w:rsidRDefault="006E0ACC">
      <w:pPr>
        <w:pStyle w:val="affd"/>
        <w:spacing w:before="156" w:after="156"/>
      </w:pPr>
      <w:bookmarkStart w:id="59" w:name="_Toc194391423"/>
      <w:r>
        <w:rPr>
          <w:rFonts w:hint="eastAsia"/>
        </w:rPr>
        <w:t>表演人员</w:t>
      </w:r>
      <w:bookmarkEnd w:id="59"/>
    </w:p>
    <w:p w:rsidR="00377485" w:rsidRDefault="006E0ACC">
      <w:pPr>
        <w:ind w:firstLineChars="200" w:firstLine="420"/>
      </w:pPr>
      <w:r>
        <w:rPr>
          <w:rFonts w:ascii="宋体" w:hAnsi="宋体" w:hint="eastAsia"/>
        </w:rPr>
        <w:t>表演人员是指参与科学表演项目的人员，包括专业演员、群众演员、辅助人员等。演员应具备一定的表演能力和科学素养，能够通过表演向观众传递科学知识。</w:t>
      </w:r>
    </w:p>
    <w:p w:rsidR="00377485" w:rsidRDefault="006E0ACC">
      <w:pPr>
        <w:pStyle w:val="affd"/>
        <w:spacing w:before="156" w:after="156"/>
      </w:pPr>
      <w:bookmarkStart w:id="60" w:name="_Toc194391424"/>
      <w:r>
        <w:rPr>
          <w:rFonts w:hint="eastAsia"/>
        </w:rPr>
        <w:t>表演场地</w:t>
      </w:r>
      <w:bookmarkEnd w:id="60"/>
    </w:p>
    <w:p w:rsidR="00377485" w:rsidRDefault="006E0ACC">
      <w:pPr>
        <w:ind w:firstLineChars="200" w:firstLine="420"/>
      </w:pPr>
      <w:r>
        <w:rPr>
          <w:rFonts w:ascii="宋体" w:hAnsi="宋体" w:hint="eastAsia"/>
        </w:rPr>
        <w:t>表演场地是指科学表演项目进行的场所，如科技馆展厅、学校礼堂、社区活动中心等。场地应具备</w:t>
      </w:r>
      <w:r>
        <w:rPr>
          <w:rFonts w:ascii="宋体" w:hAnsi="宋体" w:hint="eastAsia"/>
        </w:rPr>
        <w:lastRenderedPageBreak/>
        <w:t>良好的声光电效果和安全设施，确保表演的顺利进行。</w:t>
      </w:r>
    </w:p>
    <w:p w:rsidR="00377485" w:rsidRDefault="006E0ACC">
      <w:pPr>
        <w:pStyle w:val="affd"/>
        <w:spacing w:before="156" w:after="156"/>
      </w:pPr>
      <w:bookmarkStart w:id="61" w:name="_Toc194391425"/>
      <w:r>
        <w:rPr>
          <w:rFonts w:hint="eastAsia"/>
        </w:rPr>
        <w:t>表演道具</w:t>
      </w:r>
      <w:bookmarkEnd w:id="61"/>
    </w:p>
    <w:p w:rsidR="00377485" w:rsidRDefault="006E0ACC">
      <w:pPr>
        <w:ind w:firstLineChars="200" w:firstLine="420"/>
      </w:pPr>
      <w:r>
        <w:rPr>
          <w:rFonts w:ascii="宋体" w:hAnsi="宋体" w:hint="eastAsia"/>
        </w:rPr>
        <w:t>表演道具是指科学表演项目中使用的设备，如科学实验道具、舞台</w:t>
      </w:r>
      <w:r>
        <w:rPr>
          <w:rFonts w:ascii="宋体" w:hAnsi="宋体" w:hint="eastAsia"/>
        </w:rPr>
        <w:t>设备（灯光、音响、投影仪、电子大屏等）。道具应定期检查和维护，确保其性能及安全。</w:t>
      </w:r>
    </w:p>
    <w:p w:rsidR="00377485" w:rsidRDefault="006E0ACC">
      <w:pPr>
        <w:pStyle w:val="affd"/>
        <w:spacing w:before="156" w:after="156"/>
      </w:pPr>
      <w:bookmarkStart w:id="62" w:name="_Toc194391426"/>
      <w:r>
        <w:rPr>
          <w:rFonts w:hint="eastAsia"/>
        </w:rPr>
        <w:t>表演安全</w:t>
      </w:r>
      <w:bookmarkEnd w:id="62"/>
    </w:p>
    <w:p w:rsidR="00377485" w:rsidRDefault="006E0ACC">
      <w:pPr>
        <w:ind w:firstLineChars="200" w:firstLine="420"/>
      </w:pPr>
      <w:r>
        <w:rPr>
          <w:rFonts w:ascii="宋体" w:hAnsi="宋体" w:hint="eastAsia"/>
        </w:rPr>
        <w:t>表演安全是指科学表演项目中确保演员、观众、财产等安全的一系列措施，包括安全培训、设备检查、应急预案等。表演安全应贯穿整个表演过程，确保表演的顺利进行。</w:t>
      </w:r>
    </w:p>
    <w:p w:rsidR="00377485" w:rsidRDefault="006E0ACC">
      <w:pPr>
        <w:pStyle w:val="affc"/>
        <w:spacing w:before="312" w:after="312"/>
      </w:pPr>
      <w:bookmarkStart w:id="63" w:name="_Toc194391427"/>
      <w:bookmarkStart w:id="64" w:name="_Toc194413354"/>
      <w:r>
        <w:rPr>
          <w:rFonts w:hint="eastAsia"/>
        </w:rPr>
        <w:t>基本要求</w:t>
      </w:r>
      <w:bookmarkEnd w:id="63"/>
      <w:bookmarkEnd w:id="64"/>
    </w:p>
    <w:p w:rsidR="00377485" w:rsidRDefault="006E0ACC">
      <w:pPr>
        <w:pStyle w:val="affd"/>
        <w:spacing w:before="156" w:after="156"/>
      </w:pPr>
      <w:bookmarkStart w:id="65" w:name="_Toc194391428"/>
      <w:r>
        <w:rPr>
          <w:rFonts w:hint="eastAsia"/>
        </w:rPr>
        <w:t>科学性</w:t>
      </w:r>
      <w:bookmarkEnd w:id="65"/>
    </w:p>
    <w:p w:rsidR="00377485" w:rsidRDefault="006E0ACC">
      <w:pPr>
        <w:pStyle w:val="affff0"/>
        <w:widowControl/>
        <w:autoSpaceDE w:val="0"/>
        <w:spacing w:before="0" w:beforeAutospacing="0" w:after="0" w:afterAutospacing="0" w:line="240" w:lineRule="atLeast"/>
        <w:ind w:firstLineChars="200" w:firstLine="420"/>
        <w:rPr>
          <w:rFonts w:ascii="宋体" w:hAnsi="宋体"/>
          <w:sz w:val="21"/>
          <w:szCs w:val="21"/>
        </w:rPr>
      </w:pPr>
      <w:r>
        <w:rPr>
          <w:rFonts w:ascii="宋体" w:hAnsi="宋体" w:hint="eastAsia"/>
          <w:sz w:val="21"/>
          <w:szCs w:val="21"/>
        </w:rPr>
        <w:t>科学表演项目应确保科学原理的准确性和正确性，避免误导观众。科学知识的运用逻辑要恰当，符合科学传播的要求。</w:t>
      </w:r>
    </w:p>
    <w:p w:rsidR="00377485" w:rsidRDefault="006E0ACC">
      <w:pPr>
        <w:pStyle w:val="affff0"/>
        <w:widowControl/>
        <w:autoSpaceDE w:val="0"/>
        <w:spacing w:before="0" w:beforeAutospacing="0" w:after="0" w:afterAutospacing="0" w:line="240" w:lineRule="atLeast"/>
        <w:ind w:firstLineChars="200" w:firstLine="420"/>
        <w:rPr>
          <w:rFonts w:ascii="宋体" w:hAnsi="宋体"/>
          <w:sz w:val="21"/>
          <w:szCs w:val="21"/>
        </w:rPr>
      </w:pPr>
      <w:r>
        <w:rPr>
          <w:rFonts w:ascii="宋体" w:hAnsi="宋体" w:hint="eastAsia"/>
          <w:sz w:val="21"/>
          <w:szCs w:val="21"/>
        </w:rPr>
        <w:t xml:space="preserve"> </w:t>
      </w:r>
    </w:p>
    <w:p w:rsidR="00377485" w:rsidRDefault="006E0ACC">
      <w:pPr>
        <w:pStyle w:val="affd"/>
        <w:spacing w:before="156" w:after="156"/>
      </w:pPr>
      <w:bookmarkStart w:id="66" w:name="_Toc194391429"/>
      <w:r>
        <w:rPr>
          <w:rFonts w:hint="eastAsia"/>
        </w:rPr>
        <w:t>趣味性</w:t>
      </w:r>
      <w:bookmarkEnd w:id="66"/>
    </w:p>
    <w:p w:rsidR="00377485" w:rsidRDefault="006E0ACC">
      <w:pPr>
        <w:pStyle w:val="affff0"/>
        <w:widowControl/>
        <w:autoSpaceDE w:val="0"/>
        <w:spacing w:before="0" w:beforeAutospacing="0" w:after="0" w:afterAutospacing="0" w:line="240" w:lineRule="atLeast"/>
        <w:ind w:firstLineChars="200" w:firstLine="420"/>
        <w:rPr>
          <w:rFonts w:ascii="宋体" w:hAnsi="宋体"/>
          <w:sz w:val="21"/>
          <w:szCs w:val="21"/>
        </w:rPr>
      </w:pPr>
      <w:r>
        <w:rPr>
          <w:rFonts w:ascii="宋体" w:hAnsi="宋体" w:hint="eastAsia"/>
          <w:sz w:val="21"/>
          <w:szCs w:val="21"/>
        </w:rPr>
        <w:t>科学表演项目应具有趣味性和吸引力，能够引起观众的兴趣和共鸣。通过生动的情节、幽默的语言、合理的悬念冲突等方式，增强科学表演的感染力。</w:t>
      </w:r>
    </w:p>
    <w:p w:rsidR="00377485" w:rsidRDefault="006E0ACC">
      <w:pPr>
        <w:pStyle w:val="affff0"/>
        <w:widowControl/>
        <w:autoSpaceDE w:val="0"/>
        <w:spacing w:before="0" w:beforeAutospacing="0" w:after="0" w:afterAutospacing="0" w:line="240" w:lineRule="atLeast"/>
        <w:ind w:firstLineChars="200" w:firstLine="420"/>
        <w:rPr>
          <w:rFonts w:ascii="宋体" w:hAnsi="宋体"/>
          <w:sz w:val="21"/>
          <w:szCs w:val="21"/>
        </w:rPr>
      </w:pPr>
      <w:r>
        <w:rPr>
          <w:rFonts w:ascii="宋体" w:hAnsi="宋体" w:hint="eastAsia"/>
          <w:sz w:val="21"/>
          <w:szCs w:val="21"/>
        </w:rPr>
        <w:t xml:space="preserve"> </w:t>
      </w:r>
    </w:p>
    <w:p w:rsidR="00377485" w:rsidRDefault="006E0ACC">
      <w:pPr>
        <w:pStyle w:val="affd"/>
        <w:spacing w:before="156" w:after="156"/>
      </w:pPr>
      <w:bookmarkStart w:id="67" w:name="_Toc194391430"/>
      <w:r>
        <w:rPr>
          <w:rFonts w:hint="eastAsia"/>
        </w:rPr>
        <w:t>艺术性</w:t>
      </w:r>
      <w:bookmarkEnd w:id="67"/>
    </w:p>
    <w:p w:rsidR="00377485" w:rsidRDefault="006E0ACC">
      <w:pPr>
        <w:pStyle w:val="affff0"/>
        <w:widowControl/>
        <w:autoSpaceDE w:val="0"/>
        <w:spacing w:before="0" w:beforeAutospacing="0" w:after="0" w:afterAutospacing="0" w:line="240" w:lineRule="atLeast"/>
        <w:ind w:firstLineChars="200" w:firstLine="420"/>
        <w:rPr>
          <w:rFonts w:ascii="宋体" w:hAnsi="宋体"/>
          <w:sz w:val="21"/>
          <w:szCs w:val="21"/>
        </w:rPr>
      </w:pPr>
      <w:r>
        <w:rPr>
          <w:rFonts w:ascii="宋体" w:hAnsi="宋体" w:hint="eastAsia"/>
          <w:sz w:val="21"/>
          <w:szCs w:val="21"/>
        </w:rPr>
        <w:t>科学表演项目应具有艺术性，注重情节构思、语言表达和结构布局等方面的创作。通过艺术手段将科学知识融入到故事情节中，让观众在艺术欣赏的过程中潜移默化地接受科学教育。</w:t>
      </w:r>
    </w:p>
    <w:p w:rsidR="00377485" w:rsidRDefault="006E0ACC">
      <w:pPr>
        <w:pStyle w:val="affff0"/>
        <w:widowControl/>
        <w:autoSpaceDE w:val="0"/>
        <w:spacing w:before="0" w:beforeAutospacing="0" w:after="0" w:afterAutospacing="0" w:line="240" w:lineRule="atLeast"/>
        <w:ind w:firstLineChars="200" w:firstLine="420"/>
        <w:rPr>
          <w:rFonts w:ascii="宋体" w:hAnsi="宋体"/>
          <w:sz w:val="21"/>
          <w:szCs w:val="21"/>
        </w:rPr>
      </w:pPr>
      <w:r>
        <w:rPr>
          <w:rFonts w:ascii="宋体" w:hAnsi="宋体" w:hint="eastAsia"/>
          <w:sz w:val="21"/>
          <w:szCs w:val="21"/>
        </w:rPr>
        <w:t xml:space="preserve"> </w:t>
      </w:r>
    </w:p>
    <w:p w:rsidR="00377485" w:rsidRDefault="006E0ACC">
      <w:pPr>
        <w:pStyle w:val="affd"/>
        <w:spacing w:before="156" w:after="156"/>
      </w:pPr>
      <w:bookmarkStart w:id="68" w:name="_Toc194391431"/>
      <w:r>
        <w:rPr>
          <w:rFonts w:hint="eastAsia"/>
        </w:rPr>
        <w:t>安全性</w:t>
      </w:r>
      <w:bookmarkEnd w:id="68"/>
    </w:p>
    <w:p w:rsidR="00377485" w:rsidRDefault="006E0ACC">
      <w:pPr>
        <w:pStyle w:val="affff0"/>
        <w:widowControl/>
        <w:autoSpaceDE w:val="0"/>
        <w:spacing w:before="0" w:beforeAutospacing="0" w:after="0" w:afterAutospacing="0" w:line="240" w:lineRule="atLeast"/>
        <w:ind w:firstLine="420"/>
        <w:rPr>
          <w:rFonts w:ascii="宋体" w:hAnsi="宋体"/>
          <w:sz w:val="21"/>
          <w:szCs w:val="21"/>
        </w:rPr>
      </w:pPr>
      <w:r>
        <w:rPr>
          <w:rFonts w:ascii="宋体" w:hAnsi="宋体" w:hint="eastAsia"/>
          <w:sz w:val="21"/>
          <w:szCs w:val="21"/>
        </w:rPr>
        <w:t>科学表演项目应始终将安全作为核心原则，通过实验设备与材料的选择、规范性的操作、安全知识的培训、现场管理、应急预案等系统性措施保障演员、观众、财产等方面的安全。</w:t>
      </w:r>
    </w:p>
    <w:p w:rsidR="00377485" w:rsidRDefault="006E0ACC">
      <w:pPr>
        <w:pStyle w:val="affc"/>
        <w:spacing w:before="312" w:after="312"/>
      </w:pPr>
      <w:r>
        <w:rPr>
          <w:rFonts w:hint="eastAsia"/>
        </w:rPr>
        <w:t xml:space="preserve"> </w:t>
      </w:r>
      <w:bookmarkStart w:id="69" w:name="_Toc194391432"/>
      <w:bookmarkStart w:id="70" w:name="_Toc194413355"/>
      <w:r>
        <w:rPr>
          <w:rFonts w:hint="eastAsia"/>
        </w:rPr>
        <w:t>剧本创作</w:t>
      </w:r>
      <w:bookmarkEnd w:id="69"/>
      <w:bookmarkEnd w:id="70"/>
    </w:p>
    <w:p w:rsidR="00377485" w:rsidRDefault="006E0ACC">
      <w:pPr>
        <w:pStyle w:val="affd"/>
        <w:spacing w:before="156" w:after="156"/>
      </w:pPr>
      <w:bookmarkStart w:id="71" w:name="_Toc194391433"/>
      <w:r>
        <w:rPr>
          <w:rFonts w:hint="eastAsia"/>
        </w:rPr>
        <w:t>收集资料</w:t>
      </w:r>
      <w:bookmarkEnd w:id="71"/>
    </w:p>
    <w:p w:rsidR="00377485" w:rsidRDefault="006E0ACC">
      <w:pPr>
        <w:pStyle w:val="affff0"/>
        <w:widowControl/>
        <w:autoSpaceDE w:val="0"/>
        <w:spacing w:before="0" w:beforeAutospacing="0" w:after="0" w:afterAutospacing="0" w:line="240" w:lineRule="atLeast"/>
        <w:ind w:firstLine="420"/>
        <w:rPr>
          <w:rFonts w:ascii="宋体" w:hAnsi="宋体"/>
          <w:sz w:val="21"/>
          <w:szCs w:val="21"/>
        </w:rPr>
      </w:pPr>
      <w:r>
        <w:rPr>
          <w:rFonts w:ascii="宋体" w:hAnsi="宋体" w:hint="eastAsia"/>
          <w:sz w:val="21"/>
          <w:szCs w:val="21"/>
        </w:rPr>
        <w:t>在剧本创作初期，收集与主题相关的科学资料，科学原理、实验数据等，确保信息准确；关注社会热点科学问题和焦作市本地科技元素，将这些融入剧本创作，使表演具有时代感、现实意义和地方特色；注重著作版权的保护。</w:t>
      </w:r>
    </w:p>
    <w:p w:rsidR="00377485" w:rsidRDefault="006E0ACC">
      <w:pPr>
        <w:pStyle w:val="affd"/>
        <w:spacing w:before="156" w:after="156"/>
      </w:pPr>
      <w:bookmarkStart w:id="72" w:name="_Toc194391434"/>
      <w:r>
        <w:rPr>
          <w:rFonts w:hint="eastAsia"/>
        </w:rPr>
        <w:t>构思情节</w:t>
      </w:r>
      <w:bookmarkEnd w:id="72"/>
    </w:p>
    <w:p w:rsidR="00377485" w:rsidRDefault="006E0ACC">
      <w:pPr>
        <w:pStyle w:val="affff0"/>
        <w:widowControl/>
        <w:autoSpaceDE w:val="0"/>
        <w:spacing w:before="0" w:beforeAutospacing="0" w:after="0" w:afterAutospacing="0" w:line="240" w:lineRule="atLeast"/>
        <w:ind w:firstLine="420"/>
        <w:rPr>
          <w:rFonts w:ascii="宋体" w:hAnsi="宋体"/>
          <w:sz w:val="21"/>
          <w:szCs w:val="21"/>
        </w:rPr>
      </w:pPr>
      <w:r>
        <w:rPr>
          <w:rFonts w:ascii="宋体" w:hAnsi="宋体" w:hint="eastAsia"/>
          <w:sz w:val="21"/>
          <w:szCs w:val="21"/>
        </w:rPr>
        <w:t>分析收集的资料，提炼核心科学知识点，构思情节和故事。注重情节紧凑合理，围绕科学主题，融入艺术性和趣味性元素，增强表演吸引力。</w:t>
      </w:r>
    </w:p>
    <w:p w:rsidR="00377485" w:rsidRDefault="006E0ACC">
      <w:pPr>
        <w:pStyle w:val="affd"/>
        <w:spacing w:before="156" w:after="156"/>
      </w:pPr>
      <w:bookmarkStart w:id="73" w:name="_Toc194391435"/>
      <w:r>
        <w:rPr>
          <w:rFonts w:hint="eastAsia"/>
        </w:rPr>
        <w:lastRenderedPageBreak/>
        <w:t>撰写剧本</w:t>
      </w:r>
      <w:bookmarkEnd w:id="73"/>
    </w:p>
    <w:p w:rsidR="00377485" w:rsidRDefault="006E0ACC">
      <w:pPr>
        <w:pStyle w:val="affff0"/>
        <w:widowControl/>
        <w:autoSpaceDE w:val="0"/>
        <w:spacing w:before="0" w:beforeAutospacing="0" w:after="0" w:afterAutospacing="0" w:line="240" w:lineRule="atLeast"/>
        <w:ind w:firstLineChars="200" w:firstLine="420"/>
        <w:rPr>
          <w:rFonts w:ascii="宋体" w:hAnsi="宋体"/>
          <w:sz w:val="21"/>
          <w:szCs w:val="21"/>
        </w:rPr>
      </w:pPr>
      <w:r>
        <w:rPr>
          <w:rFonts w:ascii="宋体" w:hAnsi="宋体" w:hint="eastAsia"/>
          <w:sz w:val="21"/>
          <w:szCs w:val="21"/>
        </w:rPr>
        <w:t>在构思情节的基础上，撰写科学表演的剧本。剧本应详细描述故事情节、人物设定、科学知识等内容。同时注重语言的生动性和幽默性，传播科学精神和科学家精神。对于表演中有安全隐患的环节，要设计安全提示语。</w:t>
      </w:r>
    </w:p>
    <w:p w:rsidR="00377485" w:rsidRDefault="006E0ACC">
      <w:pPr>
        <w:pStyle w:val="affd"/>
        <w:spacing w:before="156" w:after="156"/>
      </w:pPr>
      <w:bookmarkStart w:id="74" w:name="_Toc194391436"/>
      <w:r>
        <w:rPr>
          <w:rFonts w:hint="eastAsia"/>
        </w:rPr>
        <w:t>安全</w:t>
      </w:r>
      <w:proofErr w:type="gramStart"/>
      <w:r>
        <w:rPr>
          <w:rFonts w:hint="eastAsia"/>
        </w:rPr>
        <w:t>考量</w:t>
      </w:r>
      <w:bookmarkEnd w:id="74"/>
      <w:proofErr w:type="gramEnd"/>
    </w:p>
    <w:p w:rsidR="00377485" w:rsidRDefault="006E0ACC">
      <w:pPr>
        <w:pStyle w:val="affff0"/>
        <w:widowControl/>
        <w:autoSpaceDE w:val="0"/>
        <w:spacing w:before="0" w:beforeAutospacing="0" w:after="0" w:afterAutospacing="0" w:line="240" w:lineRule="atLeast"/>
        <w:ind w:firstLineChars="200" w:firstLine="420"/>
        <w:rPr>
          <w:rFonts w:ascii="宋体" w:hAnsi="宋体"/>
          <w:sz w:val="21"/>
          <w:szCs w:val="21"/>
        </w:rPr>
      </w:pPr>
      <w:r>
        <w:rPr>
          <w:rFonts w:ascii="宋体" w:hAnsi="宋体" w:hint="eastAsia"/>
          <w:sz w:val="21"/>
          <w:szCs w:val="21"/>
        </w:rPr>
        <w:t>在剧本创作中，安全</w:t>
      </w:r>
      <w:proofErr w:type="gramStart"/>
      <w:r>
        <w:rPr>
          <w:rFonts w:ascii="宋体" w:hAnsi="宋体" w:hint="eastAsia"/>
          <w:sz w:val="21"/>
          <w:szCs w:val="21"/>
        </w:rPr>
        <w:t>考量</w:t>
      </w:r>
      <w:proofErr w:type="gramEnd"/>
      <w:r>
        <w:rPr>
          <w:rFonts w:ascii="宋体" w:hAnsi="宋体" w:hint="eastAsia"/>
          <w:sz w:val="21"/>
          <w:szCs w:val="21"/>
        </w:rPr>
        <w:t>至关重要。要确保实验安全可行，避免使用危险化学品或进行高风险操作。对涉及的安全问题，应进行明确提示和指导。注重安全教育，提升演员和观众的安全意识，保障表演安全顺利进行。</w:t>
      </w:r>
    </w:p>
    <w:p w:rsidR="00377485" w:rsidRDefault="006E0ACC">
      <w:pPr>
        <w:pStyle w:val="affc"/>
        <w:spacing w:before="312" w:after="312"/>
      </w:pPr>
      <w:bookmarkStart w:id="75" w:name="_Toc194391437"/>
      <w:bookmarkStart w:id="76" w:name="_Toc194413356"/>
      <w:r>
        <w:rPr>
          <w:rFonts w:hint="eastAsia"/>
        </w:rPr>
        <w:t>表演形式</w:t>
      </w:r>
      <w:bookmarkEnd w:id="75"/>
      <w:bookmarkEnd w:id="76"/>
    </w:p>
    <w:p w:rsidR="00377485" w:rsidRDefault="006E0ACC">
      <w:pPr>
        <w:pStyle w:val="affd"/>
        <w:spacing w:before="156" w:after="156"/>
      </w:pPr>
      <w:bookmarkStart w:id="77" w:name="_Toc194391438"/>
      <w:r>
        <w:rPr>
          <w:rFonts w:hint="eastAsia"/>
        </w:rPr>
        <w:t>表演道具</w:t>
      </w:r>
      <w:bookmarkEnd w:id="77"/>
    </w:p>
    <w:p w:rsidR="00377485" w:rsidRDefault="006E0ACC">
      <w:pPr>
        <w:pStyle w:val="affff0"/>
        <w:widowControl/>
        <w:autoSpaceDE w:val="0"/>
        <w:spacing w:before="0" w:beforeAutospacing="0" w:after="0" w:afterAutospacing="0" w:line="240" w:lineRule="atLeast"/>
        <w:rPr>
          <w:rFonts w:ascii="黑体" w:eastAsia="黑体" w:hAnsi="黑体"/>
          <w:sz w:val="21"/>
          <w:szCs w:val="21"/>
        </w:rPr>
      </w:pPr>
      <w:r>
        <w:rPr>
          <w:rFonts w:ascii="黑体" w:eastAsia="黑体" w:hAnsi="黑体" w:hint="eastAsia"/>
          <w:sz w:val="21"/>
          <w:szCs w:val="21"/>
        </w:rPr>
        <w:t xml:space="preserve"> </w:t>
      </w:r>
      <w:r>
        <w:rPr>
          <w:rFonts w:ascii="宋体" w:hAnsi="宋体" w:hint="eastAsia"/>
          <w:sz w:val="21"/>
          <w:szCs w:val="21"/>
        </w:rPr>
        <w:t xml:space="preserve">   </w:t>
      </w:r>
      <w:r>
        <w:rPr>
          <w:rFonts w:ascii="宋体" w:hAnsi="宋体" w:hint="eastAsia"/>
          <w:sz w:val="21"/>
          <w:szCs w:val="21"/>
        </w:rPr>
        <w:t>实验道具应安全可控，定期检查和维护，还应考虑效果明显、易于理解。</w:t>
      </w:r>
      <w:r>
        <w:rPr>
          <w:rFonts w:ascii="宋体" w:hAnsi="宋体" w:hint="eastAsia"/>
          <w:spacing w:val="3"/>
          <w:sz w:val="21"/>
          <w:szCs w:val="21"/>
          <w:shd w:val="clear" w:color="auto" w:fill="FFFFFF"/>
        </w:rPr>
        <w:t>舞台布置应紧密围绕表演主</w:t>
      </w:r>
      <w:r>
        <w:rPr>
          <w:rFonts w:ascii="宋体" w:hAnsi="宋体" w:hint="eastAsia"/>
          <w:spacing w:val="3"/>
          <w:sz w:val="21"/>
          <w:szCs w:val="21"/>
          <w:shd w:val="clear" w:color="auto" w:fill="FFFFFF"/>
        </w:rPr>
        <w:t>题和内容进行，同时必须充分结合舞台的实际情况，确保安全、实用、美观且富有创意，以增强表演的感染力和吸引力，为观众创造出身临其境的观看体验。</w:t>
      </w:r>
      <w:r>
        <w:rPr>
          <w:rFonts w:ascii="黑体" w:eastAsia="黑体" w:hAnsi="黑体" w:hint="eastAsia"/>
          <w:sz w:val="21"/>
          <w:szCs w:val="21"/>
        </w:rPr>
        <w:t xml:space="preserve"> </w:t>
      </w:r>
    </w:p>
    <w:p w:rsidR="00377485" w:rsidRDefault="006E0ACC">
      <w:pPr>
        <w:pStyle w:val="affd"/>
        <w:spacing w:before="156" w:after="156"/>
      </w:pPr>
      <w:bookmarkStart w:id="78" w:name="_Toc194391439"/>
      <w:r>
        <w:rPr>
          <w:rFonts w:hint="eastAsia"/>
        </w:rPr>
        <w:t>展示方式</w:t>
      </w:r>
      <w:bookmarkEnd w:id="78"/>
    </w:p>
    <w:p w:rsidR="00377485" w:rsidRDefault="006E0ACC">
      <w:pPr>
        <w:pStyle w:val="affff0"/>
        <w:widowControl/>
        <w:autoSpaceDE w:val="0"/>
        <w:spacing w:before="0" w:beforeAutospacing="0" w:after="0" w:afterAutospacing="0" w:line="240" w:lineRule="atLeast"/>
        <w:ind w:firstLineChars="200" w:firstLine="432"/>
        <w:rPr>
          <w:rFonts w:ascii="宋体" w:hAnsi="宋体"/>
          <w:spacing w:val="3"/>
          <w:sz w:val="21"/>
          <w:szCs w:val="21"/>
          <w:shd w:val="clear" w:color="auto" w:fill="FFFFFF"/>
        </w:rPr>
      </w:pPr>
      <w:r>
        <w:rPr>
          <w:rFonts w:ascii="宋体" w:hAnsi="宋体" w:hint="eastAsia"/>
          <w:spacing w:val="3"/>
          <w:sz w:val="21"/>
          <w:szCs w:val="21"/>
          <w:shd w:val="clear" w:color="auto" w:fill="FFFFFF"/>
        </w:rPr>
        <w:t>演员需运用精准且具艺术性的形体动作展示科学原理，以丰富表情传递情感、强调重点，同时将科学精神与情境情感相融合，全方位引导观众情感，使表演兼具科学性、趣味性和感染力，提升科普效果。</w:t>
      </w:r>
    </w:p>
    <w:p w:rsidR="00377485" w:rsidRDefault="006E0ACC">
      <w:pPr>
        <w:pStyle w:val="affd"/>
        <w:spacing w:before="156" w:after="156"/>
      </w:pPr>
      <w:bookmarkStart w:id="79" w:name="_Toc194391440"/>
      <w:r>
        <w:rPr>
          <w:rFonts w:hint="eastAsia"/>
        </w:rPr>
        <w:t>艺术融合</w:t>
      </w:r>
      <w:bookmarkEnd w:id="79"/>
    </w:p>
    <w:p w:rsidR="00377485" w:rsidRDefault="006E0ACC">
      <w:pPr>
        <w:pStyle w:val="affff0"/>
        <w:widowControl/>
        <w:autoSpaceDE w:val="0"/>
        <w:spacing w:before="0" w:beforeAutospacing="0" w:after="0" w:afterAutospacing="0" w:line="240" w:lineRule="atLeast"/>
        <w:ind w:firstLineChars="200" w:firstLine="420"/>
        <w:rPr>
          <w:rFonts w:ascii="宋体" w:hAnsi="宋体"/>
          <w:sz w:val="21"/>
          <w:szCs w:val="21"/>
        </w:rPr>
      </w:pPr>
      <w:r>
        <w:rPr>
          <w:rFonts w:ascii="宋体" w:hAnsi="宋体" w:hint="eastAsia"/>
          <w:sz w:val="21"/>
          <w:szCs w:val="21"/>
        </w:rPr>
        <w:t>结合音乐、舞蹈、戏剧、绘画等艺术形式，使科学表演更具观赏性和感染力，如科学魔术秀、科普戏剧等。</w:t>
      </w:r>
    </w:p>
    <w:p w:rsidR="00377485" w:rsidRDefault="006E0ACC">
      <w:pPr>
        <w:pStyle w:val="affd"/>
        <w:spacing w:before="156" w:after="156"/>
      </w:pPr>
      <w:bookmarkStart w:id="80" w:name="_Toc194391441"/>
      <w:r>
        <w:rPr>
          <w:rFonts w:hint="eastAsia"/>
        </w:rPr>
        <w:t>多媒体辅助</w:t>
      </w:r>
      <w:bookmarkEnd w:id="80"/>
    </w:p>
    <w:p w:rsidR="00377485" w:rsidRDefault="006E0ACC">
      <w:pPr>
        <w:pStyle w:val="affff0"/>
        <w:widowControl/>
        <w:autoSpaceDE w:val="0"/>
        <w:spacing w:before="0" w:beforeAutospacing="0" w:after="0" w:afterAutospacing="0" w:line="240" w:lineRule="atLeast"/>
        <w:ind w:firstLineChars="200" w:firstLine="420"/>
        <w:rPr>
          <w:rFonts w:ascii="宋体" w:hAnsi="宋体"/>
          <w:spacing w:val="3"/>
          <w:sz w:val="21"/>
          <w:szCs w:val="21"/>
          <w:shd w:val="clear" w:color="auto" w:fill="FFFFFF"/>
        </w:rPr>
      </w:pPr>
      <w:r>
        <w:rPr>
          <w:rFonts w:ascii="宋体" w:hAnsi="宋体" w:hint="eastAsia"/>
          <w:sz w:val="21"/>
          <w:szCs w:val="21"/>
        </w:rPr>
        <w:t>运用视频、动画、投影等多媒体手段，丰富表演内容，增强视觉效果，使抽象科学知识更直观易懂。</w:t>
      </w:r>
    </w:p>
    <w:p w:rsidR="00377485" w:rsidRDefault="006E0ACC">
      <w:pPr>
        <w:pStyle w:val="affd"/>
        <w:spacing w:before="156" w:after="156"/>
      </w:pPr>
      <w:bookmarkStart w:id="81" w:name="_Toc194391442"/>
      <w:r>
        <w:rPr>
          <w:rFonts w:hint="eastAsia"/>
        </w:rPr>
        <w:t>互动体验</w:t>
      </w:r>
      <w:bookmarkEnd w:id="81"/>
    </w:p>
    <w:p w:rsidR="00377485" w:rsidRDefault="006E0ACC">
      <w:pPr>
        <w:pStyle w:val="affff0"/>
        <w:widowControl/>
        <w:autoSpaceDE w:val="0"/>
        <w:spacing w:before="0" w:beforeAutospacing="0" w:after="0" w:afterAutospacing="0" w:line="240" w:lineRule="atLeast"/>
        <w:ind w:firstLineChars="200" w:firstLine="420"/>
        <w:rPr>
          <w:rFonts w:ascii="宋体" w:hAnsi="宋体"/>
          <w:sz w:val="21"/>
          <w:szCs w:val="21"/>
        </w:rPr>
      </w:pPr>
      <w:r>
        <w:rPr>
          <w:rFonts w:ascii="宋体" w:hAnsi="宋体" w:hint="eastAsia"/>
          <w:sz w:val="21"/>
          <w:szCs w:val="21"/>
        </w:rPr>
        <w:t>在科普实验表演过程中设置观众参与环节，增强参与感，根据现场情况和观众反应，灵活调整表演内容和形式，增加趣味性和不可预测性，提升观众的观看体验。</w:t>
      </w:r>
    </w:p>
    <w:p w:rsidR="00377485" w:rsidRDefault="006E0ACC">
      <w:pPr>
        <w:pStyle w:val="affd"/>
        <w:spacing w:before="156" w:after="156"/>
      </w:pPr>
      <w:bookmarkStart w:id="82" w:name="_Toc194391443"/>
      <w:r>
        <w:rPr>
          <w:rFonts w:hint="eastAsia"/>
        </w:rPr>
        <w:t>表演时长</w:t>
      </w:r>
      <w:bookmarkEnd w:id="82"/>
    </w:p>
    <w:p w:rsidR="00377485" w:rsidRDefault="006E0ACC">
      <w:pPr>
        <w:pStyle w:val="affff0"/>
        <w:widowControl/>
        <w:autoSpaceDE w:val="0"/>
        <w:spacing w:before="0" w:beforeAutospacing="0" w:after="0" w:afterAutospacing="0" w:line="240" w:lineRule="atLeast"/>
        <w:ind w:firstLine="420"/>
        <w:rPr>
          <w:rFonts w:ascii="宋体" w:hAnsi="宋体"/>
          <w:sz w:val="21"/>
          <w:szCs w:val="21"/>
        </w:rPr>
      </w:pPr>
      <w:r>
        <w:rPr>
          <w:rFonts w:ascii="宋体" w:hAnsi="宋体" w:hint="eastAsia"/>
          <w:sz w:val="21"/>
          <w:szCs w:val="21"/>
        </w:rPr>
        <w:t>科学实验一般控制在</w:t>
      </w:r>
      <w:r>
        <w:rPr>
          <w:rFonts w:ascii="宋体" w:hAnsi="宋体" w:hint="eastAsia"/>
          <w:sz w:val="21"/>
          <w:szCs w:val="21"/>
        </w:rPr>
        <w:t>8-15</w:t>
      </w:r>
      <w:r>
        <w:rPr>
          <w:rFonts w:ascii="宋体" w:hAnsi="宋体" w:hint="eastAsia"/>
          <w:sz w:val="21"/>
          <w:szCs w:val="21"/>
        </w:rPr>
        <w:t>分钟，科普短剧一般控制在</w:t>
      </w:r>
      <w:r>
        <w:rPr>
          <w:rFonts w:ascii="宋体" w:hAnsi="宋体" w:hint="eastAsia"/>
          <w:sz w:val="21"/>
          <w:szCs w:val="21"/>
        </w:rPr>
        <w:t>20-30</w:t>
      </w:r>
      <w:r>
        <w:rPr>
          <w:rFonts w:ascii="宋体" w:hAnsi="宋体" w:hint="eastAsia"/>
          <w:sz w:val="21"/>
          <w:szCs w:val="21"/>
        </w:rPr>
        <w:t>分钟，确保观众注意力集中且充分理解内容。</w:t>
      </w:r>
    </w:p>
    <w:p w:rsidR="00377485" w:rsidRDefault="006E0ACC">
      <w:pPr>
        <w:pStyle w:val="affc"/>
        <w:spacing w:before="312" w:after="312"/>
      </w:pPr>
      <w:bookmarkStart w:id="83" w:name="_Toc194391444"/>
      <w:bookmarkStart w:id="84" w:name="_Toc194413357"/>
      <w:r>
        <w:rPr>
          <w:rFonts w:hint="eastAsia"/>
        </w:rPr>
        <w:t>表演团队</w:t>
      </w:r>
      <w:bookmarkEnd w:id="83"/>
      <w:bookmarkEnd w:id="84"/>
    </w:p>
    <w:p w:rsidR="00377485" w:rsidRDefault="006E0ACC">
      <w:pPr>
        <w:pStyle w:val="affd"/>
        <w:spacing w:before="156" w:after="156"/>
      </w:pPr>
      <w:bookmarkStart w:id="85" w:name="_Toc194391445"/>
      <w:r>
        <w:rPr>
          <w:rFonts w:hint="eastAsia"/>
        </w:rPr>
        <w:t>导演</w:t>
      </w:r>
      <w:bookmarkEnd w:id="85"/>
    </w:p>
    <w:p w:rsidR="00377485" w:rsidRDefault="00377485">
      <w:pPr>
        <w:pStyle w:val="affff0"/>
        <w:widowControl/>
        <w:autoSpaceDE w:val="0"/>
        <w:spacing w:before="0" w:beforeAutospacing="0" w:after="0" w:afterAutospacing="0" w:line="240" w:lineRule="atLeast"/>
        <w:rPr>
          <w:rFonts w:ascii="黑体" w:eastAsia="黑体" w:hAnsi="黑体"/>
          <w:sz w:val="21"/>
          <w:szCs w:val="21"/>
        </w:rPr>
      </w:pPr>
    </w:p>
    <w:p w:rsidR="00377485" w:rsidRDefault="006E0ACC">
      <w:pPr>
        <w:pStyle w:val="affe"/>
        <w:spacing w:before="156" w:after="156"/>
        <w:rPr>
          <w:rFonts w:hAnsi="黑体"/>
          <w:kern w:val="2"/>
          <w:szCs w:val="21"/>
        </w:rPr>
      </w:pPr>
      <w:r>
        <w:rPr>
          <w:rFonts w:hAnsi="黑体" w:hint="eastAsia"/>
          <w:kern w:val="2"/>
          <w:szCs w:val="21"/>
        </w:rPr>
        <w:t>统筹协调</w:t>
      </w:r>
    </w:p>
    <w:p w:rsidR="00377485" w:rsidRDefault="006E0ACC">
      <w:pPr>
        <w:pStyle w:val="affe"/>
        <w:numPr>
          <w:ilvl w:val="0"/>
          <w:numId w:val="0"/>
        </w:numPr>
        <w:spacing w:before="156" w:after="156"/>
        <w:ind w:firstLineChars="200" w:firstLine="420"/>
        <w:rPr>
          <w:rFonts w:hAnsi="黑体"/>
          <w:kern w:val="2"/>
          <w:szCs w:val="21"/>
        </w:rPr>
      </w:pPr>
      <w:r>
        <w:rPr>
          <w:rFonts w:ascii="宋体" w:eastAsia="宋体" w:hAnsi="宋体" w:hint="eastAsia"/>
          <w:kern w:val="2"/>
          <w:szCs w:val="21"/>
        </w:rPr>
        <w:t>导演是科学表演的</w:t>
      </w:r>
      <w:proofErr w:type="gramStart"/>
      <w:r>
        <w:rPr>
          <w:rFonts w:ascii="宋体" w:eastAsia="宋体" w:hAnsi="宋体" w:hint="eastAsia"/>
          <w:kern w:val="2"/>
          <w:szCs w:val="21"/>
        </w:rPr>
        <w:t>的</w:t>
      </w:r>
      <w:proofErr w:type="gramEnd"/>
      <w:r>
        <w:rPr>
          <w:rFonts w:ascii="宋体" w:eastAsia="宋体" w:hAnsi="宋体"/>
          <w:kern w:val="2"/>
          <w:szCs w:val="21"/>
        </w:rPr>
        <w:t>领导者和</w:t>
      </w:r>
      <w:hyperlink r:id="rId19" w:history="1">
        <w:r>
          <w:rPr>
            <w:rStyle w:val="affff6"/>
            <w:rFonts w:hAnsi="宋体"/>
            <w:szCs w:val="21"/>
          </w:rPr>
          <w:t>组织者</w:t>
        </w:r>
      </w:hyperlink>
      <w:r>
        <w:rPr>
          <w:rFonts w:ascii="宋体" w:eastAsia="宋体" w:hAnsi="宋体" w:hint="eastAsia"/>
          <w:kern w:val="2"/>
          <w:szCs w:val="21"/>
        </w:rPr>
        <w:t>，其主要任务就是</w:t>
      </w:r>
      <w:r>
        <w:rPr>
          <w:rFonts w:ascii="宋体" w:eastAsia="宋体" w:hAnsi="宋体" w:hint="eastAsia"/>
          <w:szCs w:val="21"/>
        </w:rPr>
        <w:t>统筹协调</w:t>
      </w:r>
      <w:r>
        <w:rPr>
          <w:rFonts w:ascii="宋体" w:eastAsia="宋体" w:hAnsi="宋体" w:hint="eastAsia"/>
          <w:kern w:val="2"/>
          <w:szCs w:val="21"/>
        </w:rPr>
        <w:t>剧组内所有的创作人员、技术人员和演出人员，使他们充分发挥才能，使众人的创造性劳动融为一体，创作出优秀科学表演作品。</w:t>
      </w:r>
    </w:p>
    <w:p w:rsidR="00377485" w:rsidRDefault="006E0ACC">
      <w:pPr>
        <w:pStyle w:val="affe"/>
        <w:spacing w:before="156" w:after="156"/>
        <w:rPr>
          <w:rFonts w:ascii="宋体" w:hAnsi="宋体"/>
        </w:rPr>
      </w:pPr>
      <w:r>
        <w:rPr>
          <w:rFonts w:hint="eastAsia"/>
        </w:rPr>
        <w:t>演员培养</w:t>
      </w:r>
    </w:p>
    <w:p w:rsidR="00377485" w:rsidRDefault="006E0ACC">
      <w:pPr>
        <w:pStyle w:val="affff0"/>
        <w:widowControl/>
        <w:autoSpaceDE w:val="0"/>
        <w:spacing w:before="0" w:beforeAutospacing="0" w:after="0" w:afterAutospacing="0" w:line="240" w:lineRule="atLeast"/>
        <w:ind w:firstLineChars="200" w:firstLine="420"/>
        <w:rPr>
          <w:rFonts w:ascii="宋体" w:hAnsi="宋体"/>
          <w:sz w:val="21"/>
          <w:szCs w:val="21"/>
        </w:rPr>
      </w:pPr>
      <w:r>
        <w:rPr>
          <w:rFonts w:ascii="宋体" w:hAnsi="宋体" w:hint="eastAsia"/>
          <w:sz w:val="21"/>
          <w:szCs w:val="21"/>
        </w:rPr>
        <w:t>导演应承</w:t>
      </w:r>
      <w:proofErr w:type="gramStart"/>
      <w:r>
        <w:rPr>
          <w:rFonts w:ascii="宋体" w:hAnsi="宋体" w:hint="eastAsia"/>
          <w:sz w:val="21"/>
          <w:szCs w:val="21"/>
        </w:rPr>
        <w:t>担演员</w:t>
      </w:r>
      <w:proofErr w:type="gramEnd"/>
      <w:r>
        <w:rPr>
          <w:rFonts w:ascii="宋体" w:hAnsi="宋体" w:hint="eastAsia"/>
          <w:sz w:val="21"/>
          <w:szCs w:val="21"/>
        </w:rPr>
        <w:t>队伍的培养任务，注重本部门、本单位演员的选拔、培训和管理。通过专业的培训和指导，提升演员的表演水平和科学素养。</w:t>
      </w:r>
    </w:p>
    <w:p w:rsidR="00377485" w:rsidRDefault="006E0ACC">
      <w:pPr>
        <w:pStyle w:val="affe"/>
        <w:spacing w:before="156" w:after="156"/>
      </w:pPr>
      <w:r>
        <w:rPr>
          <w:rFonts w:hint="eastAsia"/>
        </w:rPr>
        <w:t>场景与拍摄</w:t>
      </w:r>
    </w:p>
    <w:p w:rsidR="00377485" w:rsidRDefault="006E0ACC">
      <w:pPr>
        <w:pStyle w:val="affff0"/>
        <w:widowControl/>
        <w:autoSpaceDE w:val="0"/>
        <w:spacing w:before="0" w:beforeAutospacing="0" w:after="0" w:afterAutospacing="0" w:line="240" w:lineRule="atLeast"/>
        <w:ind w:firstLineChars="200" w:firstLine="420"/>
        <w:rPr>
          <w:rFonts w:ascii="宋体" w:hAnsi="宋体"/>
          <w:sz w:val="21"/>
          <w:szCs w:val="21"/>
        </w:rPr>
      </w:pPr>
      <w:r>
        <w:rPr>
          <w:rFonts w:ascii="宋体" w:hAnsi="宋体" w:hint="eastAsia"/>
          <w:sz w:val="21"/>
          <w:szCs w:val="21"/>
        </w:rPr>
        <w:t>导演要根据表演要求，指导场景布置，确保场景符合表演主题，为观众创造出身临其境的观看体验；组织好拍摄和后期处理，使其便于科普传播。</w:t>
      </w:r>
    </w:p>
    <w:p w:rsidR="00377485" w:rsidRDefault="006E0ACC">
      <w:pPr>
        <w:pStyle w:val="affd"/>
        <w:spacing w:before="156" w:after="156"/>
      </w:pPr>
      <w:bookmarkStart w:id="86" w:name="_Toc194391446"/>
      <w:r>
        <w:rPr>
          <w:rFonts w:hint="eastAsia"/>
        </w:rPr>
        <w:t>演员</w:t>
      </w:r>
      <w:bookmarkEnd w:id="86"/>
    </w:p>
    <w:p w:rsidR="00377485" w:rsidRDefault="006E0ACC">
      <w:pPr>
        <w:pStyle w:val="affe"/>
        <w:spacing w:before="156" w:after="156"/>
      </w:pPr>
      <w:r>
        <w:rPr>
          <w:rFonts w:hint="eastAsia"/>
        </w:rPr>
        <w:t>专业能力</w:t>
      </w:r>
    </w:p>
    <w:p w:rsidR="00377485" w:rsidRDefault="006E0ACC">
      <w:pPr>
        <w:ind w:firstLineChars="200" w:firstLine="420"/>
      </w:pPr>
      <w:r>
        <w:rPr>
          <w:rFonts w:ascii="宋体" w:hAnsi="宋体" w:hint="eastAsia"/>
        </w:rPr>
        <w:t>具备一定的科学知识和实验操作技能，能够准确无误地演示科学实验和讲解科学原理；</w:t>
      </w:r>
    </w:p>
    <w:p w:rsidR="00377485" w:rsidRDefault="006E0ACC">
      <w:pPr>
        <w:pStyle w:val="affe"/>
        <w:spacing w:before="156" w:after="156"/>
      </w:pPr>
      <w:r>
        <w:rPr>
          <w:rFonts w:hint="eastAsia"/>
        </w:rPr>
        <w:t>表演技巧</w:t>
      </w:r>
    </w:p>
    <w:p w:rsidR="00377485" w:rsidRDefault="006E0ACC">
      <w:pPr>
        <w:ind w:firstLineChars="200" w:firstLine="420"/>
      </w:pPr>
      <w:r>
        <w:rPr>
          <w:rFonts w:ascii="宋体" w:hAnsi="宋体" w:hint="eastAsia"/>
        </w:rPr>
        <w:t>掌握表演技巧，包括语言表达、肢体动作、情感传递等，以生动形象的方式展现表演内容。</w:t>
      </w:r>
    </w:p>
    <w:p w:rsidR="00377485" w:rsidRDefault="006E0ACC">
      <w:pPr>
        <w:pStyle w:val="affe"/>
        <w:spacing w:before="156" w:after="156"/>
      </w:pPr>
      <w:r>
        <w:rPr>
          <w:rFonts w:hint="eastAsia"/>
        </w:rPr>
        <w:t>形象气质</w:t>
      </w:r>
    </w:p>
    <w:p w:rsidR="00377485" w:rsidRDefault="006E0ACC">
      <w:pPr>
        <w:ind w:firstLineChars="200" w:firstLine="420"/>
      </w:pPr>
      <w:r>
        <w:rPr>
          <w:rFonts w:ascii="宋体" w:hAnsi="宋体" w:hint="eastAsia"/>
        </w:rPr>
        <w:t>具备良好的形象和气质，能够吸引观众的注意力，展现出科学表演者的专业素养和活力，给观众留下积极的印象。</w:t>
      </w:r>
    </w:p>
    <w:p w:rsidR="00377485" w:rsidRDefault="006E0ACC">
      <w:pPr>
        <w:pStyle w:val="affd"/>
        <w:spacing w:before="156" w:after="156"/>
      </w:pPr>
      <w:r>
        <w:rPr>
          <w:rFonts w:hint="eastAsia"/>
        </w:rPr>
        <w:t xml:space="preserve"> </w:t>
      </w:r>
      <w:bookmarkStart w:id="87" w:name="_Toc194391447"/>
      <w:r>
        <w:rPr>
          <w:rFonts w:hint="eastAsia"/>
        </w:rPr>
        <w:t>安全员</w:t>
      </w:r>
      <w:bookmarkEnd w:id="87"/>
    </w:p>
    <w:p w:rsidR="00377485" w:rsidRDefault="006E0ACC">
      <w:pPr>
        <w:pStyle w:val="affe"/>
        <w:spacing w:before="156" w:after="156"/>
      </w:pPr>
      <w:r>
        <w:rPr>
          <w:rFonts w:hint="eastAsia"/>
        </w:rPr>
        <w:t>预防检查</w:t>
      </w:r>
    </w:p>
    <w:p w:rsidR="00377485" w:rsidRDefault="006E0ACC">
      <w:pPr>
        <w:ind w:firstLineChars="200" w:firstLine="420"/>
      </w:pPr>
      <w:r>
        <w:rPr>
          <w:rFonts w:ascii="宋体" w:hAnsi="宋体" w:hint="eastAsia"/>
        </w:rPr>
        <w:t>审核剧本和表演流程，评估并指出潜在安全风险，提出改进建议；表演前全面检查场地、道具、设备等，确保无安全隐患。</w:t>
      </w:r>
    </w:p>
    <w:p w:rsidR="00377485" w:rsidRDefault="006E0ACC">
      <w:pPr>
        <w:pStyle w:val="affe"/>
        <w:spacing w:before="156" w:after="156"/>
      </w:pPr>
      <w:r>
        <w:rPr>
          <w:rFonts w:hint="eastAsia"/>
        </w:rPr>
        <w:t>现场监督</w:t>
      </w:r>
    </w:p>
    <w:p w:rsidR="00377485" w:rsidRDefault="006E0ACC">
      <w:pPr>
        <w:ind w:firstLineChars="200" w:firstLine="420"/>
      </w:pPr>
      <w:r>
        <w:rPr>
          <w:rFonts w:ascii="宋体" w:hAnsi="宋体" w:hint="eastAsia"/>
        </w:rPr>
        <w:t>表演中注重未成年人保护，密切关注演员操作和观众行为，及时制止危险动作，引导观众遵守安全规定；与现场医护人员、安保人</w:t>
      </w:r>
      <w:proofErr w:type="gramStart"/>
      <w:r>
        <w:rPr>
          <w:rFonts w:ascii="宋体" w:hAnsi="宋体" w:hint="eastAsia"/>
        </w:rPr>
        <w:t>员保持</w:t>
      </w:r>
      <w:proofErr w:type="gramEnd"/>
      <w:r>
        <w:rPr>
          <w:rFonts w:ascii="宋体" w:hAnsi="宋体" w:hint="eastAsia"/>
        </w:rPr>
        <w:t>联系，确保能迅速应对突发安全事件。</w:t>
      </w:r>
    </w:p>
    <w:p w:rsidR="00377485" w:rsidRDefault="006E0ACC">
      <w:pPr>
        <w:pStyle w:val="affe"/>
        <w:spacing w:before="156" w:after="156"/>
      </w:pPr>
      <w:r>
        <w:rPr>
          <w:rFonts w:hint="eastAsia"/>
        </w:rPr>
        <w:t>应急处理</w:t>
      </w:r>
    </w:p>
    <w:p w:rsidR="00377485" w:rsidRDefault="006E0ACC">
      <w:pPr>
        <w:ind w:firstLineChars="200" w:firstLine="420"/>
      </w:pPr>
      <w:r>
        <w:rPr>
          <w:rFonts w:ascii="宋体" w:hAnsi="宋体" w:hint="eastAsia"/>
        </w:rPr>
        <w:t>突发安全事件时，迅速启动应急预案，首先向有关部门求助，组织人员疏散、救援等；协助医疗人员对受伤人员进行紧急救治，保护事故现场，配合相关部门进行调查处理。</w:t>
      </w:r>
    </w:p>
    <w:p w:rsidR="00377485" w:rsidRDefault="006E0ACC">
      <w:pPr>
        <w:pStyle w:val="affd"/>
        <w:spacing w:before="156" w:after="156"/>
      </w:pPr>
      <w:r>
        <w:rPr>
          <w:rFonts w:hint="eastAsia"/>
        </w:rPr>
        <w:t xml:space="preserve"> </w:t>
      </w:r>
      <w:bookmarkStart w:id="88" w:name="_Toc194391448"/>
      <w:r>
        <w:rPr>
          <w:rFonts w:hint="eastAsia"/>
        </w:rPr>
        <w:t>辅助人员职责</w:t>
      </w:r>
      <w:bookmarkEnd w:id="88"/>
    </w:p>
    <w:p w:rsidR="00377485" w:rsidRDefault="006E0ACC">
      <w:pPr>
        <w:pStyle w:val="affe"/>
        <w:spacing w:before="156" w:after="156"/>
      </w:pPr>
      <w:r>
        <w:rPr>
          <w:rFonts w:hint="eastAsia"/>
        </w:rPr>
        <w:lastRenderedPageBreak/>
        <w:t>准备支持</w:t>
      </w:r>
    </w:p>
    <w:p w:rsidR="00377485" w:rsidRDefault="006E0ACC">
      <w:pPr>
        <w:ind w:firstLineChars="200" w:firstLine="420"/>
      </w:pPr>
      <w:r>
        <w:rPr>
          <w:rFonts w:ascii="宋体" w:hAnsi="宋体" w:hint="eastAsia"/>
        </w:rPr>
        <w:t>表演前协助准备道具、设备，确保其正常运行；布置</w:t>
      </w:r>
      <w:r>
        <w:rPr>
          <w:rFonts w:ascii="宋体" w:hAnsi="宋体" w:hint="eastAsia"/>
        </w:rPr>
        <w:t>表演场地，包括舞台搭建、观众席摆放、安全通道设置等，为表演创造良好条件。</w:t>
      </w:r>
    </w:p>
    <w:p w:rsidR="00377485" w:rsidRDefault="006E0ACC">
      <w:pPr>
        <w:pStyle w:val="affe"/>
        <w:spacing w:before="156" w:after="156"/>
      </w:pPr>
      <w:r>
        <w:rPr>
          <w:rFonts w:hint="eastAsia"/>
        </w:rPr>
        <w:t>现场协助</w:t>
      </w:r>
    </w:p>
    <w:p w:rsidR="00377485" w:rsidRDefault="006E0ACC">
      <w:pPr>
        <w:ind w:firstLineChars="200" w:firstLine="420"/>
      </w:pPr>
      <w:r>
        <w:rPr>
          <w:rFonts w:ascii="宋体" w:hAnsi="宋体" w:hint="eastAsia"/>
        </w:rPr>
        <w:t>表演中协助演员管理道具，传递所需物品，确保表演顺利；协助控制舞台设备，如灯光、音响等，根据表演需求进行调整。</w:t>
      </w:r>
    </w:p>
    <w:p w:rsidR="00377485" w:rsidRDefault="006E0ACC">
      <w:pPr>
        <w:pStyle w:val="affe"/>
        <w:spacing w:before="156" w:after="156"/>
      </w:pPr>
      <w:r>
        <w:rPr>
          <w:rFonts w:hint="eastAsia"/>
        </w:rPr>
        <w:t>观众管理</w:t>
      </w:r>
    </w:p>
    <w:p w:rsidR="00377485" w:rsidRDefault="006E0ACC">
      <w:pPr>
        <w:ind w:firstLineChars="200" w:firstLine="420"/>
      </w:pPr>
      <w:r>
        <w:rPr>
          <w:rFonts w:ascii="宋体" w:hAnsi="宋体" w:hint="eastAsia"/>
        </w:rPr>
        <w:t>引导观众入场、就座，介绍场地布局和安全须知；表演中维护现场秩序，解答观众疑问，确保其安全舒适观看表演。</w:t>
      </w:r>
    </w:p>
    <w:p w:rsidR="00377485" w:rsidRDefault="006E0ACC">
      <w:pPr>
        <w:pStyle w:val="affe"/>
        <w:spacing w:before="156" w:after="156"/>
      </w:pPr>
      <w:r>
        <w:rPr>
          <w:rFonts w:hint="eastAsia"/>
        </w:rPr>
        <w:t>道具整理</w:t>
      </w:r>
    </w:p>
    <w:p w:rsidR="00377485" w:rsidRDefault="006E0ACC">
      <w:pPr>
        <w:ind w:firstLineChars="200" w:firstLine="420"/>
        <w:rPr>
          <w:rFonts w:ascii="宋体" w:hAnsi="宋体"/>
        </w:rPr>
      </w:pPr>
      <w:r>
        <w:rPr>
          <w:rFonts w:ascii="宋体" w:hAnsi="宋体" w:hint="eastAsia"/>
        </w:rPr>
        <w:t>表演结束后，负责道具的回收和整理工作，清点道具数量，对消耗性道具进行记录和补充，将道具分类归位至指定存储区域，确保道具妥善保存，方便后续表演再次使用。</w:t>
      </w:r>
    </w:p>
    <w:p w:rsidR="00377485" w:rsidRDefault="006E0ACC">
      <w:pPr>
        <w:pStyle w:val="affc"/>
        <w:spacing w:before="312" w:after="312"/>
      </w:pPr>
      <w:bookmarkStart w:id="89" w:name="_Toc194391449"/>
      <w:bookmarkStart w:id="90" w:name="_Toc194413358"/>
      <w:r>
        <w:rPr>
          <w:rFonts w:hint="eastAsia"/>
        </w:rPr>
        <w:t>表演安全</w:t>
      </w:r>
      <w:bookmarkEnd w:id="89"/>
      <w:bookmarkEnd w:id="90"/>
    </w:p>
    <w:p w:rsidR="00377485" w:rsidRDefault="006E0ACC">
      <w:pPr>
        <w:pStyle w:val="affd"/>
        <w:spacing w:before="156" w:after="156"/>
      </w:pPr>
      <w:bookmarkStart w:id="91" w:name="_Toc194391450"/>
      <w:r>
        <w:rPr>
          <w:rFonts w:hint="eastAsia"/>
        </w:rPr>
        <w:t>安全培训</w:t>
      </w:r>
      <w:bookmarkEnd w:id="91"/>
    </w:p>
    <w:p w:rsidR="00377485" w:rsidRDefault="006E0ACC">
      <w:pPr>
        <w:pStyle w:val="affe"/>
        <w:spacing w:before="156" w:after="156"/>
      </w:pPr>
      <w:r>
        <w:rPr>
          <w:rFonts w:hint="eastAsia"/>
        </w:rPr>
        <w:t>演员安全培训</w:t>
      </w:r>
    </w:p>
    <w:p w:rsidR="00377485" w:rsidRDefault="006E0ACC">
      <w:pPr>
        <w:ind w:firstLineChars="200" w:firstLine="420"/>
      </w:pPr>
      <w:r>
        <w:rPr>
          <w:rFonts w:ascii="宋体" w:hAnsi="宋体" w:hint="eastAsia"/>
        </w:rPr>
        <w:t>演员应接</w:t>
      </w:r>
      <w:proofErr w:type="gramStart"/>
      <w:r>
        <w:rPr>
          <w:rFonts w:ascii="宋体" w:hAnsi="宋体" w:hint="eastAsia"/>
        </w:rPr>
        <w:t>受安全</w:t>
      </w:r>
      <w:proofErr w:type="gramEnd"/>
      <w:r>
        <w:rPr>
          <w:rFonts w:ascii="宋体" w:hAnsi="宋体" w:hint="eastAsia"/>
        </w:rPr>
        <w:t>培训，了解表演过程中可能存在的安全隐患和应对措施。培训内容应包括急救知识、设备操作安全等。安全培训还应包括安全演练，确保演员熟悉应急流程。</w:t>
      </w:r>
      <w:r>
        <w:rPr>
          <w:rFonts w:hint="eastAsia"/>
        </w:rPr>
        <w:t xml:space="preserve"> </w:t>
      </w:r>
    </w:p>
    <w:p w:rsidR="00377485" w:rsidRDefault="006E0ACC">
      <w:pPr>
        <w:pStyle w:val="affe"/>
        <w:spacing w:before="156" w:after="156"/>
      </w:pPr>
      <w:r>
        <w:rPr>
          <w:rFonts w:hint="eastAsia"/>
        </w:rPr>
        <w:t>观众安全培训</w:t>
      </w:r>
    </w:p>
    <w:p w:rsidR="00377485" w:rsidRDefault="006E0ACC">
      <w:pPr>
        <w:ind w:firstLineChars="200" w:firstLine="420"/>
      </w:pPr>
      <w:r>
        <w:rPr>
          <w:rFonts w:ascii="宋体" w:hAnsi="宋体" w:hint="eastAsia"/>
        </w:rPr>
        <w:t>在表演前应对观众进行安全提示，告知观众表演过程中应注意的安全事项。对于互动环节，应确保观众在安全的环境下参与。安全提示应包括安全须知、应急出口指示、安全设备的使用等。</w:t>
      </w:r>
    </w:p>
    <w:p w:rsidR="00377485" w:rsidRDefault="006E0ACC">
      <w:pPr>
        <w:pStyle w:val="affd"/>
        <w:spacing w:before="156" w:after="156"/>
      </w:pPr>
      <w:bookmarkStart w:id="92" w:name="_Toc194391451"/>
      <w:r>
        <w:rPr>
          <w:rFonts w:hint="eastAsia"/>
        </w:rPr>
        <w:t>安全措施</w:t>
      </w:r>
      <w:bookmarkEnd w:id="92"/>
    </w:p>
    <w:p w:rsidR="00377485" w:rsidRDefault="006E0ACC">
      <w:pPr>
        <w:pStyle w:val="affe"/>
        <w:spacing w:before="156" w:after="156"/>
      </w:pPr>
      <w:r>
        <w:rPr>
          <w:rFonts w:hint="eastAsia"/>
        </w:rPr>
        <w:t>设备安全检查</w:t>
      </w:r>
    </w:p>
    <w:p w:rsidR="00377485" w:rsidRDefault="006E0ACC">
      <w:pPr>
        <w:ind w:firstLineChars="200" w:firstLine="420"/>
      </w:pPr>
      <w:r>
        <w:rPr>
          <w:rFonts w:ascii="宋体" w:hAnsi="宋体" w:hint="eastAsia"/>
        </w:rPr>
        <w:t>在表演前应对场馆设备进行安全检查，确保设备性能良好，消除安全隐患。对于存在问题的设备应及时维修或更换，安全检查还应包括性能测试、安全认证等。</w:t>
      </w:r>
    </w:p>
    <w:p w:rsidR="00377485" w:rsidRDefault="006E0ACC">
      <w:pPr>
        <w:pStyle w:val="affe"/>
        <w:spacing w:before="156" w:after="156"/>
      </w:pPr>
      <w:r>
        <w:rPr>
          <w:rFonts w:hint="eastAsia"/>
        </w:rPr>
        <w:t>应急预案</w:t>
      </w:r>
    </w:p>
    <w:p w:rsidR="00377485" w:rsidRDefault="006E0ACC">
      <w:pPr>
        <w:ind w:firstLineChars="200" w:firstLine="396"/>
      </w:pPr>
      <w:r>
        <w:rPr>
          <w:rFonts w:ascii="宋体" w:hAnsi="宋体"/>
          <w:spacing w:val="-6"/>
        </w:rPr>
        <w:t>制定详细的应急预案，确保在突发情况下能够迅速采取有效措施，保障观众和演员的安全。应急预案应包括火灾、设备故障、人员受伤等情况的处理措施。应急预案还应定期演练，确保相关人员熟悉应急流程。</w:t>
      </w:r>
    </w:p>
    <w:bookmarkEnd w:id="28"/>
    <w:p w:rsidR="00377485" w:rsidRDefault="006E0ACC">
      <w:pPr>
        <w:pStyle w:val="affe"/>
        <w:spacing w:before="156" w:after="156"/>
      </w:pPr>
      <w:r>
        <w:rPr>
          <w:rFonts w:hint="eastAsia"/>
        </w:rPr>
        <w:t>事后总结</w:t>
      </w:r>
    </w:p>
    <w:p w:rsidR="00377485" w:rsidRDefault="006E0ACC">
      <w:pPr>
        <w:ind w:firstLineChars="200" w:firstLine="420"/>
      </w:pPr>
      <w:r>
        <w:rPr>
          <w:rFonts w:ascii="宋体" w:hAnsi="宋体" w:hint="eastAsia"/>
        </w:rPr>
        <w:lastRenderedPageBreak/>
        <w:t>表演结束后应对安全情况进行总结，分析存在的问题和改进措施。对于发生的安全事故应进行详细记录，并制定相应的整改措施。事后总结还应包括安全报告的撰写、安全改进措施的落实等。</w:t>
      </w:r>
    </w:p>
    <w:sectPr w:rsidR="00377485">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ACC" w:rsidRDefault="006E0ACC">
      <w:pPr>
        <w:spacing w:line="240" w:lineRule="auto"/>
      </w:pPr>
      <w:r>
        <w:separator/>
      </w:r>
    </w:p>
  </w:endnote>
  <w:endnote w:type="continuationSeparator" w:id="0">
    <w:p w:rsidR="006E0ACC" w:rsidRDefault="006E0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85" w:rsidRDefault="006E0ACC">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147" w:rsidRDefault="00C61147">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85" w:rsidRDefault="00377485">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85" w:rsidRDefault="006E0ACC">
    <w:pPr>
      <w:pStyle w:val="affffc"/>
    </w:pPr>
    <w:r>
      <w:fldChar w:fldCharType="begin"/>
    </w:r>
    <w:r>
      <w:instrText>PAGE   \* MERGEFORMAT</w:instrText>
    </w:r>
    <w:r>
      <w:fldChar w:fldCharType="separate"/>
    </w:r>
    <w:r w:rsidR="00C61147" w:rsidRPr="00C61147">
      <w:rPr>
        <w:noProof/>
        <w:lang w:val="zh-CN"/>
      </w:rP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ACC" w:rsidRDefault="006E0ACC">
      <w:pPr>
        <w:spacing w:line="240" w:lineRule="auto"/>
      </w:pPr>
      <w:r>
        <w:separator/>
      </w:r>
    </w:p>
  </w:footnote>
  <w:footnote w:type="continuationSeparator" w:id="0">
    <w:p w:rsidR="006E0ACC" w:rsidRDefault="006E0A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147" w:rsidRDefault="00C61147">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85" w:rsidRDefault="006E0AC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85" w:rsidRDefault="00377485">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85" w:rsidRDefault="006E0ACC">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4108/T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85" w:rsidRDefault="006E0ACC">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61147">
      <w:rPr>
        <w:noProof/>
      </w:rPr>
      <w:t>DB 4108/T XXXX</w:t>
    </w:r>
    <w:r w:rsidR="00C61147">
      <w:rPr>
        <w:noProof/>
      </w:rPr>
      <w:t>—</w:t>
    </w:r>
    <w:r w:rsidR="00C61147">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v0xHiiefUH4tFRGbgX+/AuIQg2ys2SPjuXKx9KypQmrFD+q/Krkm2LqNluYLPNMB9R8f0WwxweFRfEUlP6m3A==" w:salt="sDqVHIsYTIHlFg2h6ywGKA=="/>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C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0F7D1C"/>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9F7"/>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7485"/>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150"/>
    <w:rsid w:val="00632182"/>
    <w:rsid w:val="00632AE0"/>
    <w:rsid w:val="00633C17"/>
    <w:rsid w:val="00634D9E"/>
    <w:rsid w:val="00636E3E"/>
    <w:rsid w:val="006379A2"/>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6D0E"/>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0ACC"/>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B7D19"/>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D2D"/>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2D0"/>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34CA"/>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4A6"/>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1E65"/>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1147"/>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687B"/>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67F0"/>
    <w:rsid w:val="00ED067A"/>
    <w:rsid w:val="00ED2B50"/>
    <w:rsid w:val="00EE0350"/>
    <w:rsid w:val="00EE0719"/>
    <w:rsid w:val="00EE0E80"/>
    <w:rsid w:val="00EE54A6"/>
    <w:rsid w:val="00EE613F"/>
    <w:rsid w:val="00EE7295"/>
    <w:rsid w:val="00EE7869"/>
    <w:rsid w:val="00EF054A"/>
    <w:rsid w:val="00EF3235"/>
    <w:rsid w:val="00EF7E72"/>
    <w:rsid w:val="00F06D37"/>
    <w:rsid w:val="00F06F88"/>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CC35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7B65FCC-EB0A-4482-B0B5-7D05327A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Normal (Web)"/>
    <w:basedOn w:val="afff5"/>
    <w:uiPriority w:val="99"/>
    <w:unhideWhenUsed/>
    <w:qFormat/>
    <w:pPr>
      <w:adjustRightInd/>
      <w:spacing w:before="100" w:beforeAutospacing="1" w:after="100" w:afterAutospacing="1" w:line="240" w:lineRule="auto"/>
      <w:jc w:val="left"/>
    </w:pPr>
    <w:rPr>
      <w:kern w:val="0"/>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rPr>
      <w:rFonts w:ascii="宋体" w:eastAsia="宋体" w:hAnsi="Times New Roman"/>
      <w:sz w:val="18"/>
    </w:rPr>
  </w:style>
  <w:style w:type="character" w:styleId="affff5">
    <w:name w:val="Emphasis"/>
    <w:uiPriority w:val="20"/>
    <w:qFormat/>
    <w:rPr>
      <w:i/>
      <w:iCs/>
    </w:rPr>
  </w:style>
  <w:style w:type="character" w:styleId="affff6">
    <w:name w:val="Hyperlink"/>
    <w:uiPriority w:val="99"/>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Times New Roman"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pPr>
      <w:numPr>
        <w:numId w:val="3"/>
      </w:numPr>
      <w:ind w:firstLineChars="0" w:firstLine="0"/>
    </w:pPr>
  </w:style>
  <w:style w:type="paragraph" w:customStyle="1" w:styleId="afffff8">
    <w:name w:val="标准文件_封面标准编号"/>
    <w:basedOn w:val="afff5"/>
    <w:next w:val="afffff2"/>
    <w:pPr>
      <w:spacing w:line="310" w:lineRule="exact"/>
      <w:jc w:val="right"/>
    </w:pPr>
    <w:rPr>
      <w:rFonts w:ascii="黑体" w:eastAsia="黑体"/>
      <w:kern w:val="0"/>
      <w:sz w:val="28"/>
    </w:rPr>
  </w:style>
  <w:style w:type="paragraph" w:customStyle="1" w:styleId="afffff9">
    <w:name w:val="标准文件_封面标准分类号"/>
    <w:basedOn w:val="afff5"/>
    <w:rPr>
      <w:rFonts w:ascii="黑体" w:eastAsia="黑体"/>
      <w:b/>
      <w:kern w:val="0"/>
      <w:sz w:val="28"/>
    </w:rPr>
  </w:style>
  <w:style w:type="paragraph" w:customStyle="1" w:styleId="afffffa">
    <w:name w:val="标准文件_封面标准名称"/>
    <w:basedOn w:val="afff5"/>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pPr>
      <w:widowControl w:val="0"/>
      <w:spacing w:line="360" w:lineRule="exact"/>
      <w:jc w:val="center"/>
    </w:pPr>
    <w:rPr>
      <w:rFonts w:ascii="Times New Roman" w:hAnsi="Times New Roman"/>
      <w:sz w:val="28"/>
    </w:rPr>
  </w:style>
  <w:style w:type="paragraph" w:customStyle="1" w:styleId="afffffff3">
    <w:name w:val="封面一致性程度标识"/>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5"/>
    <w:next w:val="affff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9">
    <w:name w:val="附录五级无标题条"/>
    <w:basedOn w:val="afffffff7"/>
    <w:next w:val="afffff"/>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rPr>
      <w:rFonts w:ascii="Times New Roman"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style>
  <w:style w:type="paragraph" w:customStyle="1" w:styleId="20">
    <w:name w:val="标准文件_一级项2"/>
    <w:basedOn w:val="afffff"/>
    <w:qFormat/>
    <w:pPr>
      <w:numPr>
        <w:numId w:val="31"/>
      </w:numPr>
      <w:spacing w:line="300" w:lineRule="exact"/>
      <w:ind w:firstLineChars="0"/>
    </w:p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pPr>
      <w:framePr w:w="3997" w:h="471" w:hRule="exact" w:hSpace="0" w:vSpace="181" w:wrap="around" w:vAnchor="page" w:hAnchor="page" w:x="1419" w:y="14097"/>
    </w:pPr>
  </w:style>
  <w:style w:type="paragraph" w:customStyle="1" w:styleId="afffffffffb">
    <w:name w:val="其他实施日期"/>
    <w:basedOn w:val="affffffff3"/>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baike.baidu.com/item/%E7%BB%84%E7%BB%87%E8%80%85/3188042?fromModule=lemma_inlink"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6719;&#20214;\&#26631;&#20934;&#21270;&#36719;&#20214;\SET2025_Word\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C0A556B9F340329A3E4A566EFFA8B3"/>
        <w:category>
          <w:name w:val="常规"/>
          <w:gallery w:val="placeholder"/>
        </w:category>
        <w:types>
          <w:type w:val="bbPlcHdr"/>
        </w:types>
        <w:behaviors>
          <w:behavior w:val="content"/>
        </w:behaviors>
        <w:guid w:val="{AAC52AED-4041-45DC-A10B-986944720279}"/>
      </w:docPartPr>
      <w:docPartBody>
        <w:p w:rsidR="001F06B7" w:rsidRDefault="008D419A">
          <w:pPr>
            <w:pStyle w:val="18C0A556B9F340329A3E4A566EFFA8B3"/>
          </w:pPr>
          <w:r>
            <w:rPr>
              <w:rStyle w:val="a3"/>
              <w:rFonts w:hint="eastAsia"/>
            </w:rPr>
            <w:t>单击或点击此处输入文字。</w:t>
          </w:r>
        </w:p>
      </w:docPartBody>
    </w:docPart>
    <w:docPart>
      <w:docPartPr>
        <w:name w:val="2EEF5CE9ECB1447D8AEAD42703B51C65"/>
        <w:category>
          <w:name w:val="常规"/>
          <w:gallery w:val="placeholder"/>
        </w:category>
        <w:types>
          <w:type w:val="bbPlcHdr"/>
        </w:types>
        <w:behaviors>
          <w:behavior w:val="content"/>
        </w:behaviors>
        <w:guid w:val="{05BEC688-C066-46DF-AFB8-C4FF4EB857BB}"/>
      </w:docPartPr>
      <w:docPartBody>
        <w:p w:rsidR="001F06B7" w:rsidRDefault="008D419A">
          <w:pPr>
            <w:pStyle w:val="2EEF5CE9ECB1447D8AEAD42703B51C65"/>
          </w:pPr>
          <w:r>
            <w:rPr>
              <w:rStyle w:val="a3"/>
              <w:rFonts w:hint="eastAsia"/>
            </w:rPr>
            <w:t>选择一项。</w:t>
          </w:r>
        </w:p>
      </w:docPartBody>
    </w:docPart>
    <w:docPart>
      <w:docPartPr>
        <w:name w:val="793033AC77BA407E92C209D4F0F39859"/>
        <w:category>
          <w:name w:val="常规"/>
          <w:gallery w:val="placeholder"/>
        </w:category>
        <w:types>
          <w:type w:val="bbPlcHdr"/>
        </w:types>
        <w:behaviors>
          <w:behavior w:val="content"/>
        </w:behaviors>
        <w:guid w:val="{81D1FEBE-0A4F-4303-968F-02A9B3FEBB27}"/>
      </w:docPartPr>
      <w:docPartBody>
        <w:p w:rsidR="001F06B7" w:rsidRDefault="008D419A">
          <w:pPr>
            <w:pStyle w:val="793033AC77BA407E92C209D4F0F39859"/>
          </w:pPr>
          <w:r>
            <w:rPr>
              <w:rStyle w:val="a3"/>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19A" w:rsidRDefault="008D419A">
      <w:pPr>
        <w:spacing w:line="240" w:lineRule="auto"/>
      </w:pPr>
      <w:r>
        <w:separator/>
      </w:r>
    </w:p>
  </w:endnote>
  <w:endnote w:type="continuationSeparator" w:id="0">
    <w:p w:rsidR="008D419A" w:rsidRDefault="008D419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19A" w:rsidRDefault="008D419A">
      <w:pPr>
        <w:spacing w:after="0"/>
      </w:pPr>
      <w:r>
        <w:separator/>
      </w:r>
    </w:p>
  </w:footnote>
  <w:footnote w:type="continuationSeparator" w:id="0">
    <w:p w:rsidR="008D419A" w:rsidRDefault="008D419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A"/>
    <w:rsid w:val="00057D7A"/>
    <w:rsid w:val="001324E8"/>
    <w:rsid w:val="001F06B7"/>
    <w:rsid w:val="003C56B4"/>
    <w:rsid w:val="00841D2D"/>
    <w:rsid w:val="008D419A"/>
    <w:rsid w:val="008E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8C0A556B9F340329A3E4A566EFFA8B3">
    <w:name w:val="18C0A556B9F340329A3E4A566EFFA8B3"/>
    <w:qFormat/>
    <w:pPr>
      <w:widowControl w:val="0"/>
      <w:spacing w:after="160" w:line="278" w:lineRule="auto"/>
    </w:pPr>
    <w:rPr>
      <w:kern w:val="2"/>
      <w:sz w:val="22"/>
      <w:szCs w:val="24"/>
      <w14:ligatures w14:val="standardContextual"/>
    </w:rPr>
  </w:style>
  <w:style w:type="paragraph" w:customStyle="1" w:styleId="2EEF5CE9ECB1447D8AEAD42703B51C65">
    <w:name w:val="2EEF5CE9ECB1447D8AEAD42703B51C65"/>
    <w:pPr>
      <w:widowControl w:val="0"/>
      <w:spacing w:after="160" w:line="278" w:lineRule="auto"/>
    </w:pPr>
    <w:rPr>
      <w:kern w:val="2"/>
      <w:sz w:val="22"/>
      <w:szCs w:val="24"/>
      <w14:ligatures w14:val="standardContextual"/>
    </w:rPr>
  </w:style>
  <w:style w:type="paragraph" w:customStyle="1" w:styleId="793033AC77BA407E92C209D4F0F39859">
    <w:name w:val="793033AC77BA407E92C209D4F0F39859"/>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C9C6F-6B2F-43C8-B400-B83ACFF8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83</TotalTime>
  <Pages>10</Pages>
  <Words>728</Words>
  <Characters>4152</Characters>
  <Application>Microsoft Office Word</Application>
  <DocSecurity>0</DocSecurity>
  <Lines>34</Lines>
  <Paragraphs>9</Paragraphs>
  <ScaleCrop>false</ScaleCrop>
  <Company>Organization</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dc:creator>
  <cp:lastModifiedBy>Windows 用户</cp:lastModifiedBy>
  <cp:revision>4</cp:revision>
  <cp:lastPrinted>2020-08-30T10:00:00Z</cp:lastPrinted>
  <dcterms:created xsi:type="dcterms:W3CDTF">2025-04-01T00:03:00Z</dcterms:created>
  <dcterms:modified xsi:type="dcterms:W3CDTF">2025-04-01T07:22:00Z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eyJoZGlkIjoiOGMyM2RlYTg1ZGY5NDA2MjE4ODFhODM1YjFmNGZmNTEiLCJ1c2VySWQiOiI0MTQ4NjkzNTkifQ==</vt:lpwstr>
  </property>
  <property fmtid="{D5CDD505-2E9C-101B-9397-08002B2CF9AE}" pid="15" name="KSOProductBuildVer">
    <vt:lpwstr>2052-12.1.0.20305</vt:lpwstr>
  </property>
  <property fmtid="{D5CDD505-2E9C-101B-9397-08002B2CF9AE}" pid="16" name="ICV">
    <vt:lpwstr>4B8221F50C8F4E4DB8AC04415C71CCB9_12</vt:lpwstr>
  </property>
</Properties>
</file>